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71D" w:rsidRDefault="0085571D">
      <w:bookmarkStart w:id="0" w:name="_GoBack"/>
      <w:bookmarkEnd w:id="0"/>
    </w:p>
    <w:p w:rsidR="0085571D" w:rsidRDefault="001E7148" w:rsidP="001E7148">
      <w:pPr>
        <w:tabs>
          <w:tab w:val="left" w:pos="3195"/>
        </w:tabs>
      </w:pPr>
      <w:r>
        <w:tab/>
      </w:r>
    </w:p>
    <w:p w:rsidR="001E7148" w:rsidRPr="001E7148" w:rsidRDefault="001E7148" w:rsidP="001E7148">
      <w:pPr>
        <w:tabs>
          <w:tab w:val="left" w:pos="3195"/>
        </w:tabs>
        <w:jc w:val="center"/>
        <w:rPr>
          <w:rFonts w:ascii="Times New Roman" w:hAnsi="Times New Roman" w:cs="Times New Roman"/>
          <w:sz w:val="32"/>
          <w:szCs w:val="32"/>
        </w:rPr>
      </w:pPr>
      <w:r w:rsidRPr="001E7148">
        <w:rPr>
          <w:rFonts w:ascii="Times New Roman" w:hAnsi="Times New Roman" w:cs="Times New Roman"/>
          <w:sz w:val="32"/>
          <w:szCs w:val="32"/>
        </w:rPr>
        <w:t>CICLO LECTIVO: 2025</w:t>
      </w:r>
    </w:p>
    <w:p w:rsidR="001E7148" w:rsidRDefault="001E7148" w:rsidP="001E7148">
      <w:pPr>
        <w:tabs>
          <w:tab w:val="left" w:pos="3195"/>
        </w:tabs>
      </w:pPr>
    </w:p>
    <w:p w:rsidR="001E7148" w:rsidRDefault="00E96D08" w:rsidP="001E7148">
      <w:pPr>
        <w:jc w:val="center"/>
        <w:rPr>
          <w:rFonts w:ascii="Californian FB" w:hAnsi="Californian FB"/>
          <w:b/>
          <w:sz w:val="32"/>
          <w:szCs w:val="32"/>
        </w:rPr>
      </w:pPr>
      <w:r w:rsidRPr="001E7148">
        <w:rPr>
          <w:rFonts w:ascii="Californian FB" w:hAnsi="Californian FB"/>
          <w:b/>
          <w:sz w:val="32"/>
          <w:szCs w:val="32"/>
        </w:rPr>
        <w:t>CARRERA:</w:t>
      </w:r>
      <w:r w:rsidR="00FF05D8">
        <w:rPr>
          <w:rFonts w:ascii="Californian FB" w:hAnsi="Californian FB"/>
          <w:b/>
          <w:sz w:val="32"/>
          <w:szCs w:val="32"/>
        </w:rPr>
        <w:t xml:space="preserve"> Instituto Superior de Formación docente y Técnica N46</w:t>
      </w:r>
    </w:p>
    <w:p w:rsidR="00C23255" w:rsidRPr="001E7148" w:rsidRDefault="00C23255" w:rsidP="001E7148">
      <w:pPr>
        <w:jc w:val="center"/>
        <w:rPr>
          <w:rFonts w:ascii="Californian FB" w:hAnsi="Californian FB"/>
          <w:b/>
          <w:sz w:val="32"/>
          <w:szCs w:val="32"/>
        </w:rPr>
      </w:pPr>
    </w:p>
    <w:p w:rsidR="0085571D" w:rsidRPr="001E7148" w:rsidRDefault="00E96D08" w:rsidP="00C23255">
      <w:pPr>
        <w:jc w:val="right"/>
        <w:rPr>
          <w:rFonts w:ascii="Californian FB" w:hAnsi="Californian FB"/>
          <w:b/>
        </w:rPr>
      </w:pPr>
      <w:r w:rsidRPr="001E7148">
        <w:rPr>
          <w:rFonts w:ascii="Californian FB" w:hAnsi="Californian FB"/>
          <w:b/>
        </w:rPr>
        <w:t xml:space="preserve"> PROFESORADO PARA LA E</w:t>
      </w:r>
      <w:r w:rsidR="001E7148" w:rsidRPr="001E7148">
        <w:rPr>
          <w:rFonts w:ascii="Californian FB" w:hAnsi="Californian FB"/>
          <w:b/>
        </w:rPr>
        <w:t>DUCACIÓN SECUNDARIA EN GEOGRAFÍA</w:t>
      </w:r>
    </w:p>
    <w:p w:rsidR="0085571D" w:rsidRDefault="0085571D"/>
    <w:p w:rsidR="0085571D" w:rsidRPr="00C23255" w:rsidRDefault="00E96D08" w:rsidP="00C23255">
      <w:pPr>
        <w:jc w:val="center"/>
        <w:rPr>
          <w:b/>
          <w:sz w:val="24"/>
          <w:szCs w:val="24"/>
        </w:rPr>
      </w:pPr>
      <w:r w:rsidRPr="00C23255">
        <w:rPr>
          <w:b/>
          <w:sz w:val="24"/>
          <w:szCs w:val="24"/>
        </w:rPr>
        <w:t>ESPACIO CURRICULAR: CAMPO DE LA PRÁCTICA DOCENTE II-PRÁCTICA EN TERRENO.</w:t>
      </w:r>
    </w:p>
    <w:p w:rsidR="0085571D" w:rsidRDefault="0085571D">
      <w:pPr>
        <w:rPr>
          <w:b/>
        </w:rPr>
      </w:pPr>
    </w:p>
    <w:p w:rsidR="0085571D" w:rsidRDefault="00E96D08" w:rsidP="00C23255">
      <w:pPr>
        <w:jc w:val="center"/>
      </w:pPr>
      <w:r>
        <w:rPr>
          <w:b/>
        </w:rPr>
        <w:t>CURSO:  2° AÑO</w:t>
      </w:r>
      <w:r>
        <w:t>.</w:t>
      </w:r>
      <w:r w:rsidR="00C23255">
        <w:t>GEOGRAFÍA</w:t>
      </w:r>
    </w:p>
    <w:p w:rsidR="00C23255" w:rsidRDefault="00C23255" w:rsidP="00C23255">
      <w:pPr>
        <w:jc w:val="center"/>
        <w:rPr>
          <w:b/>
        </w:rPr>
      </w:pPr>
      <w:r w:rsidRPr="00C23255">
        <w:rPr>
          <w:b/>
        </w:rPr>
        <w:t>GRUPO TURNO TARDE:</w:t>
      </w:r>
      <w:r w:rsidR="00484174">
        <w:rPr>
          <w:b/>
        </w:rPr>
        <w:t xml:space="preserve"> DÍA: JUEVES</w:t>
      </w:r>
      <w:r w:rsidRPr="00C23255">
        <w:rPr>
          <w:b/>
        </w:rPr>
        <w:t xml:space="preserve"> </w:t>
      </w:r>
    </w:p>
    <w:p w:rsidR="00C23255" w:rsidRDefault="00C23255" w:rsidP="00C23255">
      <w:pPr>
        <w:jc w:val="center"/>
        <w:rPr>
          <w:b/>
        </w:rPr>
      </w:pPr>
      <w:r>
        <w:rPr>
          <w:b/>
        </w:rPr>
        <w:t>SEDE: ESCUELA SECUNDARÍA NÚMERO</w:t>
      </w:r>
      <w:r w:rsidR="00484174">
        <w:rPr>
          <w:b/>
        </w:rPr>
        <w:t xml:space="preserve"> 13</w:t>
      </w:r>
    </w:p>
    <w:p w:rsidR="00C23255" w:rsidRPr="00C23255" w:rsidRDefault="00C23255" w:rsidP="00C23255">
      <w:pPr>
        <w:jc w:val="center"/>
        <w:rPr>
          <w:b/>
        </w:rPr>
      </w:pPr>
    </w:p>
    <w:p w:rsidR="0085571D" w:rsidRDefault="0085571D"/>
    <w:p w:rsidR="0085571D" w:rsidRDefault="00E96D08" w:rsidP="00C23255">
      <w:pPr>
        <w:jc w:val="center"/>
      </w:pPr>
      <w:r>
        <w:t>CANTIDAD DE MÓDULOS SEMANALES:   2(dos) MÓDULOS.</w:t>
      </w:r>
    </w:p>
    <w:p w:rsidR="0085571D" w:rsidRDefault="00E96D08" w:rsidP="00C23255">
      <w:pPr>
        <w:jc w:val="center"/>
      </w:pPr>
      <w:r>
        <w:t>1 (uno) MÓDULO EICPD II</w:t>
      </w:r>
    </w:p>
    <w:p w:rsidR="0085571D" w:rsidRDefault="0085571D"/>
    <w:p w:rsidR="0085571D" w:rsidRDefault="0085571D"/>
    <w:p w:rsidR="0085571D" w:rsidRDefault="00E96D08" w:rsidP="00C23255">
      <w:pPr>
        <w:jc w:val="center"/>
        <w:rPr>
          <w:b/>
        </w:rPr>
      </w:pPr>
      <w:r>
        <w:rPr>
          <w:b/>
        </w:rPr>
        <w:t>PLAN AUTORIZADO POR RESOLUCIÓN N° 3606/2022</w:t>
      </w:r>
    </w:p>
    <w:p w:rsidR="0085571D" w:rsidRDefault="0085571D">
      <w:pPr>
        <w:rPr>
          <w:b/>
        </w:rPr>
      </w:pPr>
    </w:p>
    <w:p w:rsidR="00C23255" w:rsidRPr="00C23255" w:rsidRDefault="00C23255" w:rsidP="00C23255">
      <w:pPr>
        <w:pStyle w:val="Prrafodelista"/>
        <w:rPr>
          <w:b/>
          <w:sz w:val="28"/>
          <w:szCs w:val="28"/>
        </w:rPr>
      </w:pPr>
      <w:r w:rsidRPr="00C23255">
        <w:rPr>
          <w:b/>
          <w:sz w:val="28"/>
          <w:szCs w:val="28"/>
        </w:rPr>
        <w:t xml:space="preserve">CONDICIÓN PARA CURSAR: CORRELATIVAS: </w:t>
      </w:r>
    </w:p>
    <w:p w:rsidR="0085571D" w:rsidRPr="00C23255" w:rsidRDefault="00C23255" w:rsidP="00C23255">
      <w:pPr>
        <w:pStyle w:val="Prrafodelista"/>
        <w:numPr>
          <w:ilvl w:val="0"/>
          <w:numId w:val="7"/>
        </w:numPr>
        <w:rPr>
          <w:b/>
          <w:sz w:val="24"/>
          <w:szCs w:val="24"/>
        </w:rPr>
      </w:pPr>
      <w:r w:rsidRPr="00C23255">
        <w:rPr>
          <w:b/>
          <w:sz w:val="24"/>
          <w:szCs w:val="24"/>
        </w:rPr>
        <w:t>CAMPO DE LA PRÁCTICA I</w:t>
      </w:r>
    </w:p>
    <w:p w:rsidR="00C23255" w:rsidRPr="00C23255" w:rsidRDefault="00C23255" w:rsidP="00C23255">
      <w:pPr>
        <w:pStyle w:val="Prrafodelista"/>
        <w:numPr>
          <w:ilvl w:val="0"/>
          <w:numId w:val="7"/>
        </w:numPr>
        <w:rPr>
          <w:b/>
          <w:sz w:val="24"/>
          <w:szCs w:val="24"/>
        </w:rPr>
      </w:pPr>
      <w:r w:rsidRPr="00C23255">
        <w:rPr>
          <w:b/>
          <w:sz w:val="24"/>
          <w:szCs w:val="24"/>
        </w:rPr>
        <w:t>INTRODUCCÍON A LAS CIENCIAS SOCIALES Y LA GEOGRAFÍA</w:t>
      </w:r>
    </w:p>
    <w:p w:rsidR="00C23255" w:rsidRPr="00C23255" w:rsidRDefault="00C23255" w:rsidP="00C23255">
      <w:pPr>
        <w:pStyle w:val="Prrafodelista"/>
        <w:numPr>
          <w:ilvl w:val="0"/>
          <w:numId w:val="7"/>
        </w:numPr>
        <w:rPr>
          <w:b/>
          <w:sz w:val="24"/>
          <w:szCs w:val="24"/>
        </w:rPr>
      </w:pPr>
      <w:r w:rsidRPr="00C23255">
        <w:rPr>
          <w:b/>
          <w:sz w:val="24"/>
          <w:szCs w:val="24"/>
        </w:rPr>
        <w:t xml:space="preserve">EDUCACIÓN Y TRANSFORMACIONES CONTEMPORANEAS. </w:t>
      </w:r>
    </w:p>
    <w:p w:rsidR="0085571D" w:rsidRDefault="00E96D08">
      <w:pPr>
        <w:rPr>
          <w:b/>
        </w:rPr>
      </w:pPr>
      <w:r>
        <w:rPr>
          <w:b/>
        </w:rPr>
        <w:t xml:space="preserve">               </w:t>
      </w:r>
    </w:p>
    <w:p w:rsidR="0085571D" w:rsidRDefault="0085571D">
      <w:pPr>
        <w:rPr>
          <w:b/>
        </w:rPr>
      </w:pPr>
    </w:p>
    <w:p w:rsidR="0085571D" w:rsidRDefault="0085571D">
      <w:pPr>
        <w:rPr>
          <w:b/>
        </w:rPr>
      </w:pPr>
    </w:p>
    <w:p w:rsidR="00216540" w:rsidRPr="00484174" w:rsidRDefault="00216540" w:rsidP="00484174">
      <w:pPr>
        <w:jc w:val="both"/>
        <w:rPr>
          <w:rFonts w:asciiTheme="minorHAnsi" w:hAnsiTheme="minorHAnsi"/>
          <w:b/>
          <w:u w:val="single"/>
        </w:rPr>
      </w:pPr>
      <w:r w:rsidRPr="00484174">
        <w:rPr>
          <w:rFonts w:asciiTheme="minorHAnsi" w:hAnsiTheme="minorHAnsi"/>
          <w:b/>
          <w:u w:val="single"/>
        </w:rPr>
        <w:t>FUNDAMENTACIÓN:</w:t>
      </w:r>
    </w:p>
    <w:p w:rsidR="00216540" w:rsidRPr="00484174" w:rsidRDefault="00216540" w:rsidP="00484174">
      <w:pPr>
        <w:jc w:val="both"/>
        <w:rPr>
          <w:rFonts w:asciiTheme="minorHAnsi" w:hAnsiTheme="minorHAnsi"/>
          <w:b/>
        </w:rPr>
      </w:pPr>
      <w:r w:rsidRPr="00484174">
        <w:rPr>
          <w:rFonts w:asciiTheme="minorHAnsi" w:hAnsiTheme="minorHAnsi"/>
          <w:b/>
        </w:rPr>
        <w:t>El Campo de la Práctica Docente (CPD) constituye el “eje integrador”12 de la formación</w:t>
      </w:r>
    </w:p>
    <w:p w:rsidR="00216540" w:rsidRPr="00484174" w:rsidRDefault="00216540" w:rsidP="00484174">
      <w:pPr>
        <w:jc w:val="both"/>
        <w:rPr>
          <w:rFonts w:asciiTheme="minorHAnsi" w:hAnsiTheme="minorHAnsi"/>
          <w:b/>
        </w:rPr>
      </w:pPr>
      <w:r w:rsidRPr="00484174">
        <w:rPr>
          <w:rFonts w:asciiTheme="minorHAnsi" w:hAnsiTheme="minorHAnsi"/>
          <w:b/>
        </w:rPr>
        <w:t>docente , definiendo finalidades y contenidos propios, en diálogo con las prácticas</w:t>
      </w:r>
    </w:p>
    <w:p w:rsidR="00216540" w:rsidRPr="00484174" w:rsidRDefault="00216540" w:rsidP="00484174">
      <w:pPr>
        <w:jc w:val="both"/>
        <w:rPr>
          <w:rFonts w:asciiTheme="minorHAnsi" w:hAnsiTheme="minorHAnsi"/>
          <w:b/>
        </w:rPr>
      </w:pPr>
      <w:r w:rsidRPr="00484174">
        <w:rPr>
          <w:rFonts w:asciiTheme="minorHAnsi" w:hAnsiTheme="minorHAnsi"/>
          <w:b/>
        </w:rPr>
        <w:t>educativas de la escuela secundaria de la provincia de Buenos Aires. La centralidad de la</w:t>
      </w:r>
    </w:p>
    <w:p w:rsidR="00216540" w:rsidRPr="00484174" w:rsidRDefault="00216540" w:rsidP="00484174">
      <w:pPr>
        <w:jc w:val="both"/>
        <w:rPr>
          <w:rFonts w:asciiTheme="minorHAnsi" w:hAnsiTheme="minorHAnsi"/>
          <w:b/>
        </w:rPr>
      </w:pPr>
      <w:r w:rsidRPr="00484174">
        <w:rPr>
          <w:rFonts w:asciiTheme="minorHAnsi" w:hAnsiTheme="minorHAnsi"/>
          <w:b/>
        </w:rPr>
        <w:t>enseñanza, las transformaciones sociales contemporáneas que implican abordajes desde</w:t>
      </w:r>
    </w:p>
    <w:p w:rsidR="00216540" w:rsidRPr="00484174" w:rsidRDefault="00216540" w:rsidP="00484174">
      <w:pPr>
        <w:jc w:val="both"/>
        <w:rPr>
          <w:rFonts w:asciiTheme="minorHAnsi" w:hAnsiTheme="minorHAnsi"/>
          <w:b/>
        </w:rPr>
      </w:pPr>
      <w:r w:rsidRPr="00484174">
        <w:rPr>
          <w:rFonts w:asciiTheme="minorHAnsi" w:hAnsiTheme="minorHAnsi"/>
          <w:b/>
        </w:rPr>
        <w:t>las perspectivas de género, ambiental y cultura digital y un posicionamiento que piensa las</w:t>
      </w:r>
    </w:p>
    <w:p w:rsidR="00216540" w:rsidRPr="00484174" w:rsidRDefault="00216540" w:rsidP="00484174">
      <w:pPr>
        <w:jc w:val="both"/>
        <w:rPr>
          <w:rFonts w:asciiTheme="minorHAnsi" w:hAnsiTheme="minorHAnsi"/>
          <w:b/>
        </w:rPr>
      </w:pPr>
      <w:r w:rsidRPr="00484174">
        <w:rPr>
          <w:rFonts w:asciiTheme="minorHAnsi" w:hAnsiTheme="minorHAnsi"/>
          <w:b/>
        </w:rPr>
        <w:t>construcciones políticas, culturales y pedagógicas desde América Latina, Argentina y</w:t>
      </w:r>
    </w:p>
    <w:p w:rsidR="00216540" w:rsidRPr="00484174" w:rsidRDefault="00216540" w:rsidP="00484174">
      <w:pPr>
        <w:jc w:val="both"/>
        <w:rPr>
          <w:rFonts w:asciiTheme="minorHAnsi" w:hAnsiTheme="minorHAnsi"/>
          <w:b/>
        </w:rPr>
      </w:pPr>
      <w:r w:rsidRPr="00484174">
        <w:rPr>
          <w:rFonts w:asciiTheme="minorHAnsi" w:hAnsiTheme="minorHAnsi"/>
          <w:b/>
        </w:rPr>
        <w:t>Buenos Aires son las líneas de formación que dan identidad a este diseño y sustentan, por</w:t>
      </w:r>
    </w:p>
    <w:p w:rsidR="00216540" w:rsidRPr="00484174" w:rsidRDefault="00216540" w:rsidP="00484174">
      <w:pPr>
        <w:jc w:val="both"/>
        <w:rPr>
          <w:rFonts w:asciiTheme="minorHAnsi" w:hAnsiTheme="minorHAnsi"/>
          <w:b/>
        </w:rPr>
      </w:pPr>
      <w:r w:rsidRPr="00484174">
        <w:rPr>
          <w:rFonts w:asciiTheme="minorHAnsi" w:hAnsiTheme="minorHAnsi"/>
          <w:b/>
        </w:rPr>
        <w:t>ende, la propuesta curricular del campo.</w:t>
      </w:r>
    </w:p>
    <w:p w:rsidR="00216540" w:rsidRPr="00484174" w:rsidRDefault="00216540" w:rsidP="00484174">
      <w:pPr>
        <w:jc w:val="both"/>
        <w:rPr>
          <w:rFonts w:asciiTheme="minorHAnsi" w:hAnsiTheme="minorHAnsi"/>
          <w:b/>
        </w:rPr>
      </w:pPr>
      <w:r w:rsidRPr="00484174">
        <w:rPr>
          <w:rFonts w:asciiTheme="minorHAnsi" w:hAnsiTheme="minorHAnsi"/>
          <w:b/>
        </w:rPr>
        <w:t>El CPD aborda el trabajo en relación con las prácticas educativas en sentido amplio y,</w:t>
      </w:r>
    </w:p>
    <w:p w:rsidR="00216540" w:rsidRPr="00484174" w:rsidRDefault="00216540" w:rsidP="00484174">
      <w:pPr>
        <w:jc w:val="both"/>
        <w:rPr>
          <w:rFonts w:asciiTheme="minorHAnsi" w:hAnsiTheme="minorHAnsi"/>
          <w:b/>
        </w:rPr>
      </w:pPr>
      <w:r w:rsidRPr="00484174">
        <w:rPr>
          <w:rFonts w:asciiTheme="minorHAnsi" w:hAnsiTheme="minorHAnsi"/>
          <w:b/>
        </w:rPr>
        <w:t>particularmente, con las prácticas docentes y de enseñanza. Está dirigido a favorecer la</w:t>
      </w:r>
    </w:p>
    <w:p w:rsidR="00216540" w:rsidRPr="00484174" w:rsidRDefault="00D05F0F" w:rsidP="00484174">
      <w:pPr>
        <w:jc w:val="both"/>
        <w:rPr>
          <w:rFonts w:asciiTheme="minorHAnsi" w:hAnsiTheme="minorHAnsi"/>
          <w:b/>
        </w:rPr>
      </w:pPr>
      <w:r w:rsidRPr="00484174">
        <w:rPr>
          <w:rFonts w:asciiTheme="minorHAnsi" w:hAnsiTheme="minorHAnsi"/>
          <w:b/>
        </w:rPr>
        <w:t xml:space="preserve">incorporación progresiva de </w:t>
      </w:r>
      <w:r w:rsidR="00216540" w:rsidRPr="00484174">
        <w:rPr>
          <w:rFonts w:asciiTheme="minorHAnsi" w:hAnsiTheme="minorHAnsi"/>
          <w:b/>
        </w:rPr>
        <w:t xml:space="preserve"> los docentes en formación a los diversos escenarios en</w:t>
      </w:r>
    </w:p>
    <w:p w:rsidR="00216540" w:rsidRPr="00484174" w:rsidRDefault="00216540" w:rsidP="00484174">
      <w:pPr>
        <w:jc w:val="both"/>
        <w:rPr>
          <w:rFonts w:asciiTheme="minorHAnsi" w:hAnsiTheme="minorHAnsi"/>
          <w:b/>
        </w:rPr>
      </w:pPr>
      <w:r w:rsidRPr="00484174">
        <w:rPr>
          <w:rFonts w:asciiTheme="minorHAnsi" w:hAnsiTheme="minorHAnsi"/>
          <w:b/>
        </w:rPr>
        <w:t>que tiene lugar el trabajo docente, abordando el mismo desde la centralidad de los procesos</w:t>
      </w:r>
    </w:p>
    <w:p w:rsidR="00216540" w:rsidRPr="00484174" w:rsidRDefault="00216540" w:rsidP="00484174">
      <w:pPr>
        <w:jc w:val="both"/>
        <w:rPr>
          <w:rFonts w:asciiTheme="minorHAnsi" w:hAnsiTheme="minorHAnsi"/>
          <w:b/>
        </w:rPr>
      </w:pPr>
      <w:r w:rsidRPr="00484174">
        <w:rPr>
          <w:rFonts w:asciiTheme="minorHAnsi" w:hAnsiTheme="minorHAnsi"/>
          <w:b/>
        </w:rPr>
        <w:t>de enseñanza y la reflexión pedagógica en tanto compromiso epistemológico, ético, afectivo</w:t>
      </w:r>
    </w:p>
    <w:p w:rsidR="00216540" w:rsidRPr="00484174" w:rsidRDefault="00216540" w:rsidP="00484174">
      <w:pPr>
        <w:jc w:val="both"/>
        <w:rPr>
          <w:rFonts w:asciiTheme="minorHAnsi" w:hAnsiTheme="minorHAnsi"/>
          <w:b/>
        </w:rPr>
      </w:pPr>
      <w:r w:rsidRPr="00484174">
        <w:rPr>
          <w:rFonts w:asciiTheme="minorHAnsi" w:hAnsiTheme="minorHAnsi"/>
          <w:b/>
        </w:rPr>
        <w:t>y político.</w:t>
      </w:r>
    </w:p>
    <w:p w:rsidR="00216540" w:rsidRPr="00484174" w:rsidRDefault="00216540" w:rsidP="00484174">
      <w:pPr>
        <w:jc w:val="both"/>
        <w:rPr>
          <w:rFonts w:asciiTheme="minorHAnsi" w:hAnsiTheme="minorHAnsi"/>
          <w:b/>
        </w:rPr>
      </w:pPr>
      <w:r w:rsidRPr="00484174">
        <w:rPr>
          <w:rFonts w:asciiTheme="minorHAnsi" w:hAnsiTheme="minorHAnsi"/>
          <w:b/>
        </w:rPr>
        <w:t>Las prácticas docentes son asumidas como prácticas sociales, multidimensionales, situadas</w:t>
      </w:r>
    </w:p>
    <w:p w:rsidR="00216540" w:rsidRPr="00484174" w:rsidRDefault="00216540" w:rsidP="00484174">
      <w:pPr>
        <w:jc w:val="both"/>
        <w:rPr>
          <w:rFonts w:asciiTheme="minorHAnsi" w:hAnsiTheme="minorHAnsi"/>
          <w:b/>
        </w:rPr>
      </w:pPr>
      <w:r w:rsidRPr="00484174">
        <w:rPr>
          <w:rFonts w:asciiTheme="minorHAnsi" w:hAnsiTheme="minorHAnsi"/>
          <w:b/>
        </w:rPr>
        <w:t>y singulares, emergentes de tiempos y espacios concretos, que dan lugar a actividades</w:t>
      </w:r>
    </w:p>
    <w:p w:rsidR="00216540" w:rsidRPr="00484174" w:rsidRDefault="00216540" w:rsidP="00484174">
      <w:pPr>
        <w:jc w:val="both"/>
        <w:rPr>
          <w:rFonts w:asciiTheme="minorHAnsi" w:hAnsiTheme="minorHAnsi"/>
          <w:b/>
        </w:rPr>
      </w:pPr>
      <w:r w:rsidRPr="00484174">
        <w:rPr>
          <w:rFonts w:asciiTheme="minorHAnsi" w:hAnsiTheme="minorHAnsi"/>
          <w:b/>
        </w:rPr>
        <w:t>intencionales, sostenidas sobre procesos múltiples. En este sentido, las prácticas docentes</w:t>
      </w:r>
    </w:p>
    <w:p w:rsidR="00216540" w:rsidRPr="00484174" w:rsidRDefault="00216540" w:rsidP="00484174">
      <w:pPr>
        <w:jc w:val="both"/>
        <w:rPr>
          <w:rFonts w:asciiTheme="minorHAnsi" w:hAnsiTheme="minorHAnsi"/>
          <w:b/>
        </w:rPr>
      </w:pPr>
      <w:r w:rsidRPr="00484174">
        <w:rPr>
          <w:rFonts w:asciiTheme="minorHAnsi" w:hAnsiTheme="minorHAnsi"/>
          <w:b/>
        </w:rPr>
        <w:t>se conceptualizan como experiencias interpeladas por la complejidad, tensiones y</w:t>
      </w:r>
    </w:p>
    <w:p w:rsidR="00216540" w:rsidRPr="00484174" w:rsidRDefault="00216540" w:rsidP="00484174">
      <w:pPr>
        <w:jc w:val="both"/>
        <w:rPr>
          <w:rFonts w:asciiTheme="minorHAnsi" w:hAnsiTheme="minorHAnsi"/>
          <w:b/>
        </w:rPr>
      </w:pPr>
      <w:r w:rsidRPr="00484174">
        <w:rPr>
          <w:rFonts w:asciiTheme="minorHAnsi" w:hAnsiTheme="minorHAnsi"/>
          <w:b/>
        </w:rPr>
        <w:t>contradicciones inherentes de escenarios singulares, que remiten a lo social en términos de</w:t>
      </w:r>
    </w:p>
    <w:p w:rsidR="00216540" w:rsidRPr="00484174" w:rsidRDefault="00216540" w:rsidP="00484174">
      <w:pPr>
        <w:jc w:val="both"/>
        <w:rPr>
          <w:rFonts w:asciiTheme="minorHAnsi" w:hAnsiTheme="minorHAnsi"/>
          <w:b/>
        </w:rPr>
      </w:pPr>
      <w:proofErr w:type="spellStart"/>
      <w:r w:rsidRPr="00484174">
        <w:rPr>
          <w:rFonts w:asciiTheme="minorHAnsi" w:hAnsiTheme="minorHAnsi"/>
          <w:b/>
        </w:rPr>
        <w:t>interseccionalidad</w:t>
      </w:r>
      <w:proofErr w:type="spellEnd"/>
      <w:r w:rsidRPr="00484174">
        <w:rPr>
          <w:rFonts w:asciiTheme="minorHAnsi" w:hAnsiTheme="minorHAnsi"/>
          <w:b/>
        </w:rPr>
        <w:t>: la territorialidad, lo institucional, la etnia, el género, la edad y la clase</w:t>
      </w:r>
    </w:p>
    <w:p w:rsidR="00216540" w:rsidRPr="00484174" w:rsidRDefault="00216540" w:rsidP="00484174">
      <w:pPr>
        <w:jc w:val="both"/>
        <w:rPr>
          <w:rFonts w:asciiTheme="minorHAnsi" w:hAnsiTheme="minorHAnsi"/>
          <w:b/>
        </w:rPr>
      </w:pPr>
      <w:r w:rsidRPr="00484174">
        <w:rPr>
          <w:rFonts w:asciiTheme="minorHAnsi" w:hAnsiTheme="minorHAnsi"/>
          <w:b/>
        </w:rPr>
        <w:t>social, como algunas de sus dimensiones constitutivas.</w:t>
      </w:r>
    </w:p>
    <w:p w:rsidR="00216540" w:rsidRPr="00484174" w:rsidRDefault="00216540" w:rsidP="00484174">
      <w:pPr>
        <w:jc w:val="both"/>
        <w:rPr>
          <w:rFonts w:asciiTheme="minorHAnsi" w:hAnsiTheme="minorHAnsi"/>
          <w:b/>
        </w:rPr>
      </w:pPr>
      <w:r w:rsidRPr="00484174">
        <w:rPr>
          <w:rFonts w:asciiTheme="minorHAnsi" w:hAnsiTheme="minorHAnsi"/>
          <w:b/>
        </w:rPr>
        <w:t>La Provincia de Buenos Aires se caracteriza por una diversidad de territorios que se</w:t>
      </w:r>
    </w:p>
    <w:p w:rsidR="00216540" w:rsidRPr="00484174" w:rsidRDefault="00216540" w:rsidP="00484174">
      <w:pPr>
        <w:jc w:val="both"/>
        <w:rPr>
          <w:rFonts w:asciiTheme="minorHAnsi" w:hAnsiTheme="minorHAnsi"/>
          <w:b/>
        </w:rPr>
      </w:pPr>
      <w:r w:rsidRPr="00484174">
        <w:rPr>
          <w:rFonts w:asciiTheme="minorHAnsi" w:hAnsiTheme="minorHAnsi"/>
          <w:b/>
        </w:rPr>
        <w:t>traducen en una multiplicidad de desigualdades que definen gramáticas escolares diversas.</w:t>
      </w:r>
    </w:p>
    <w:p w:rsidR="00216540" w:rsidRPr="00484174" w:rsidRDefault="00216540" w:rsidP="00484174">
      <w:pPr>
        <w:jc w:val="both"/>
        <w:rPr>
          <w:rFonts w:asciiTheme="minorHAnsi" w:hAnsiTheme="minorHAnsi"/>
          <w:b/>
        </w:rPr>
      </w:pPr>
      <w:r w:rsidRPr="00484174">
        <w:rPr>
          <w:rFonts w:asciiTheme="minorHAnsi" w:hAnsiTheme="minorHAnsi"/>
          <w:b/>
        </w:rPr>
        <w:t>Por lo tanto, formar docentes para el nivel secundario implica generar espacios que</w:t>
      </w:r>
    </w:p>
    <w:p w:rsidR="00216540" w:rsidRPr="00484174" w:rsidRDefault="00216540" w:rsidP="00484174">
      <w:pPr>
        <w:jc w:val="both"/>
        <w:rPr>
          <w:rFonts w:asciiTheme="minorHAnsi" w:hAnsiTheme="minorHAnsi"/>
          <w:b/>
        </w:rPr>
      </w:pPr>
      <w:r w:rsidRPr="00484174">
        <w:rPr>
          <w:rFonts w:asciiTheme="minorHAnsi" w:hAnsiTheme="minorHAnsi"/>
          <w:b/>
        </w:rPr>
        <w:t>favorezcan la construcción de un posicionamiento comprometido con la democratización, la</w:t>
      </w:r>
    </w:p>
    <w:p w:rsidR="0085571D" w:rsidRPr="00484174" w:rsidRDefault="00216540" w:rsidP="00484174">
      <w:pPr>
        <w:jc w:val="both"/>
        <w:rPr>
          <w:rFonts w:asciiTheme="minorHAnsi" w:hAnsiTheme="minorHAnsi"/>
          <w:b/>
        </w:rPr>
      </w:pPr>
      <w:r w:rsidRPr="00484174">
        <w:rPr>
          <w:rFonts w:asciiTheme="minorHAnsi" w:hAnsiTheme="minorHAnsi"/>
          <w:b/>
        </w:rPr>
        <w:lastRenderedPageBreak/>
        <w:t>justicia y la igualdad educativa.</w:t>
      </w:r>
    </w:p>
    <w:p w:rsidR="0085571D" w:rsidRPr="00484174" w:rsidRDefault="0085571D" w:rsidP="00484174">
      <w:pPr>
        <w:jc w:val="both"/>
        <w:rPr>
          <w:rFonts w:asciiTheme="minorHAnsi" w:hAnsiTheme="minorHAnsi"/>
          <w:b/>
        </w:rPr>
      </w:pPr>
    </w:p>
    <w:p w:rsidR="0085571D" w:rsidRPr="00484174" w:rsidRDefault="00E96D08" w:rsidP="00484174">
      <w:pPr>
        <w:jc w:val="both"/>
        <w:rPr>
          <w:rFonts w:asciiTheme="minorHAnsi" w:hAnsiTheme="minorHAnsi"/>
          <w:sz w:val="24"/>
          <w:szCs w:val="24"/>
        </w:rPr>
      </w:pPr>
      <w:r w:rsidRPr="00484174">
        <w:rPr>
          <w:rFonts w:asciiTheme="minorHAnsi" w:hAnsiTheme="minorHAnsi"/>
          <w:sz w:val="24"/>
          <w:szCs w:val="24"/>
        </w:rPr>
        <w:t>Esta unidad curricular propone la construcción de una mirada institucional situada que</w:t>
      </w:r>
    </w:p>
    <w:p w:rsidR="00D35860" w:rsidRPr="00484174" w:rsidRDefault="00E96D08" w:rsidP="00484174">
      <w:pPr>
        <w:jc w:val="both"/>
        <w:rPr>
          <w:rFonts w:asciiTheme="minorHAnsi" w:hAnsiTheme="minorHAnsi"/>
          <w:sz w:val="24"/>
          <w:szCs w:val="24"/>
        </w:rPr>
      </w:pPr>
      <w:r w:rsidRPr="00484174">
        <w:rPr>
          <w:rFonts w:asciiTheme="minorHAnsi" w:hAnsiTheme="minorHAnsi"/>
          <w:sz w:val="24"/>
          <w:szCs w:val="24"/>
        </w:rPr>
        <w:t>favorezca la reflexión y el análisis del trabajo docente en la educación secundaria.</w:t>
      </w:r>
    </w:p>
    <w:p w:rsidR="0085571D" w:rsidRPr="00484174" w:rsidRDefault="00E96D08" w:rsidP="00484174">
      <w:pPr>
        <w:jc w:val="both"/>
        <w:rPr>
          <w:rFonts w:asciiTheme="minorHAnsi" w:hAnsiTheme="minorHAnsi"/>
          <w:sz w:val="24"/>
          <w:szCs w:val="24"/>
        </w:rPr>
      </w:pPr>
      <w:r w:rsidRPr="00484174">
        <w:rPr>
          <w:rFonts w:asciiTheme="minorHAnsi" w:hAnsiTheme="minorHAnsi"/>
          <w:sz w:val="24"/>
          <w:szCs w:val="24"/>
        </w:rPr>
        <w:t>La</w:t>
      </w:r>
      <w:r w:rsidR="00D35860" w:rsidRPr="00484174">
        <w:rPr>
          <w:rFonts w:asciiTheme="minorHAnsi" w:hAnsiTheme="minorHAnsi"/>
          <w:sz w:val="24"/>
          <w:szCs w:val="24"/>
        </w:rPr>
        <w:t xml:space="preserve"> </w:t>
      </w:r>
      <w:r w:rsidRPr="00484174">
        <w:rPr>
          <w:rFonts w:asciiTheme="minorHAnsi" w:hAnsiTheme="minorHAnsi"/>
          <w:sz w:val="24"/>
          <w:szCs w:val="24"/>
        </w:rPr>
        <w:t>organización del nivel, sus formatos y los diferentes ámbitos en donde se desarrolla</w:t>
      </w:r>
    </w:p>
    <w:p w:rsidR="0085571D" w:rsidRPr="00484174" w:rsidRDefault="00E96D08" w:rsidP="00484174">
      <w:pPr>
        <w:jc w:val="both"/>
        <w:rPr>
          <w:rFonts w:asciiTheme="minorHAnsi" w:hAnsiTheme="minorHAnsi"/>
          <w:sz w:val="24"/>
          <w:szCs w:val="24"/>
        </w:rPr>
      </w:pPr>
      <w:r w:rsidRPr="00484174">
        <w:rPr>
          <w:rFonts w:asciiTheme="minorHAnsi" w:hAnsiTheme="minorHAnsi"/>
          <w:sz w:val="24"/>
          <w:szCs w:val="24"/>
        </w:rPr>
        <w:t>requieren asumir la docencia desde sus múltiples dimensiones y desde las configuraciones</w:t>
      </w:r>
      <w:r w:rsidR="00216540" w:rsidRPr="00484174">
        <w:rPr>
          <w:rFonts w:asciiTheme="minorHAnsi" w:hAnsiTheme="minorHAnsi"/>
          <w:sz w:val="24"/>
          <w:szCs w:val="24"/>
        </w:rPr>
        <w:t xml:space="preserve"> </w:t>
      </w:r>
      <w:r w:rsidRPr="00484174">
        <w:rPr>
          <w:rFonts w:asciiTheme="minorHAnsi" w:hAnsiTheme="minorHAnsi"/>
          <w:sz w:val="24"/>
          <w:szCs w:val="24"/>
        </w:rPr>
        <w:t>territoriales en la que</w:t>
      </w:r>
      <w:r w:rsidR="00216540" w:rsidRPr="00484174">
        <w:rPr>
          <w:rFonts w:asciiTheme="minorHAnsi" w:hAnsiTheme="minorHAnsi"/>
          <w:sz w:val="24"/>
          <w:szCs w:val="24"/>
        </w:rPr>
        <w:t xml:space="preserve"> se enmarca, reconociendo a</w:t>
      </w:r>
      <w:r w:rsidRPr="00484174">
        <w:rPr>
          <w:rFonts w:asciiTheme="minorHAnsi" w:hAnsiTheme="minorHAnsi"/>
          <w:sz w:val="24"/>
          <w:szCs w:val="24"/>
        </w:rPr>
        <w:t xml:space="preserve"> los docentes como trabajadores</w:t>
      </w:r>
      <w:r w:rsidR="00216540" w:rsidRPr="00484174">
        <w:rPr>
          <w:rFonts w:asciiTheme="minorHAnsi" w:hAnsiTheme="minorHAnsi"/>
          <w:sz w:val="24"/>
          <w:szCs w:val="24"/>
        </w:rPr>
        <w:t xml:space="preserve"> </w:t>
      </w:r>
      <w:r w:rsidRPr="00484174">
        <w:rPr>
          <w:rFonts w:asciiTheme="minorHAnsi" w:hAnsiTheme="minorHAnsi"/>
          <w:sz w:val="24"/>
          <w:szCs w:val="24"/>
        </w:rPr>
        <w:t>intelectuales y de las culturas.</w:t>
      </w:r>
    </w:p>
    <w:p w:rsidR="0085571D" w:rsidRPr="00484174" w:rsidRDefault="00E96D08" w:rsidP="00484174">
      <w:pPr>
        <w:jc w:val="both"/>
        <w:rPr>
          <w:rFonts w:asciiTheme="minorHAnsi" w:hAnsiTheme="minorHAnsi"/>
          <w:sz w:val="24"/>
          <w:szCs w:val="24"/>
        </w:rPr>
      </w:pPr>
      <w:r w:rsidRPr="00484174">
        <w:rPr>
          <w:rFonts w:asciiTheme="minorHAnsi" w:hAnsiTheme="minorHAnsi"/>
          <w:sz w:val="24"/>
          <w:szCs w:val="24"/>
        </w:rPr>
        <w:t>Así como la Práctica Docente I parte del reconocimiento de la multiplicidad de espacios</w:t>
      </w:r>
    </w:p>
    <w:p w:rsidR="0085571D" w:rsidRPr="00484174" w:rsidRDefault="00E96D08" w:rsidP="00484174">
      <w:pPr>
        <w:jc w:val="both"/>
        <w:rPr>
          <w:rFonts w:asciiTheme="minorHAnsi" w:hAnsiTheme="minorHAnsi"/>
          <w:sz w:val="24"/>
          <w:szCs w:val="24"/>
        </w:rPr>
      </w:pPr>
      <w:r w:rsidRPr="00484174">
        <w:rPr>
          <w:rFonts w:asciiTheme="minorHAnsi" w:hAnsiTheme="minorHAnsi"/>
          <w:sz w:val="24"/>
          <w:szCs w:val="24"/>
        </w:rPr>
        <w:t>educativos y sus vínculos con el nivel secundario, la Práctica Docente II tiene como</w:t>
      </w:r>
    </w:p>
    <w:p w:rsidR="0085571D" w:rsidRPr="00484174" w:rsidRDefault="00E96D08" w:rsidP="00484174">
      <w:pPr>
        <w:jc w:val="both"/>
        <w:rPr>
          <w:rFonts w:asciiTheme="minorHAnsi" w:hAnsiTheme="minorHAnsi"/>
          <w:sz w:val="24"/>
          <w:szCs w:val="24"/>
        </w:rPr>
      </w:pPr>
      <w:r w:rsidRPr="00484174">
        <w:rPr>
          <w:rFonts w:asciiTheme="minorHAnsi" w:hAnsiTheme="minorHAnsi"/>
          <w:sz w:val="24"/>
          <w:szCs w:val="24"/>
        </w:rPr>
        <w:t>finalidad conocer, analizar y reflexionar sobre las particularidades que caracterizan el</w:t>
      </w:r>
    </w:p>
    <w:p w:rsidR="0085571D" w:rsidRPr="00484174" w:rsidRDefault="00E96D08" w:rsidP="00484174">
      <w:pPr>
        <w:jc w:val="both"/>
        <w:rPr>
          <w:rFonts w:asciiTheme="minorHAnsi" w:hAnsiTheme="minorHAnsi"/>
          <w:sz w:val="24"/>
          <w:szCs w:val="24"/>
        </w:rPr>
      </w:pPr>
      <w:r w:rsidRPr="00484174">
        <w:rPr>
          <w:rFonts w:asciiTheme="minorHAnsi" w:hAnsiTheme="minorHAnsi"/>
          <w:sz w:val="24"/>
          <w:szCs w:val="24"/>
        </w:rPr>
        <w:t>trabajo docente en las instituciones del nivel. Retoma los aportes de la mirada socio-</w:t>
      </w:r>
    </w:p>
    <w:p w:rsidR="0085571D" w:rsidRPr="00484174" w:rsidRDefault="00E96D08" w:rsidP="00484174">
      <w:pPr>
        <w:jc w:val="both"/>
        <w:rPr>
          <w:rFonts w:asciiTheme="minorHAnsi" w:hAnsiTheme="minorHAnsi"/>
          <w:sz w:val="24"/>
          <w:szCs w:val="24"/>
        </w:rPr>
      </w:pPr>
      <w:r w:rsidRPr="00484174">
        <w:rPr>
          <w:rFonts w:asciiTheme="minorHAnsi" w:hAnsiTheme="minorHAnsi"/>
          <w:sz w:val="24"/>
          <w:szCs w:val="24"/>
        </w:rPr>
        <w:t>antropológica, y en particular de la etnográfica en la investigación educativa. Aborda</w:t>
      </w:r>
      <w:r w:rsidR="00216540" w:rsidRPr="00484174">
        <w:rPr>
          <w:rFonts w:asciiTheme="minorHAnsi" w:hAnsiTheme="minorHAnsi"/>
          <w:sz w:val="24"/>
          <w:szCs w:val="24"/>
        </w:rPr>
        <w:t xml:space="preserve"> lo </w:t>
      </w:r>
      <w:r w:rsidRPr="00484174">
        <w:rPr>
          <w:rFonts w:asciiTheme="minorHAnsi" w:hAnsiTheme="minorHAnsi"/>
          <w:sz w:val="24"/>
          <w:szCs w:val="24"/>
        </w:rPr>
        <w:t>transversal tanto</w:t>
      </w:r>
      <w:r w:rsidR="00216540" w:rsidRPr="00484174">
        <w:rPr>
          <w:rFonts w:asciiTheme="minorHAnsi" w:hAnsiTheme="minorHAnsi"/>
          <w:sz w:val="24"/>
          <w:szCs w:val="24"/>
        </w:rPr>
        <w:t xml:space="preserve"> </w:t>
      </w:r>
      <w:r w:rsidRPr="00484174">
        <w:rPr>
          <w:rFonts w:asciiTheme="minorHAnsi" w:hAnsiTheme="minorHAnsi"/>
          <w:sz w:val="24"/>
          <w:szCs w:val="24"/>
        </w:rPr>
        <w:t>en la planificación de las propuestas de ayudantía, así como en la observación, la lectura y</w:t>
      </w:r>
      <w:r w:rsidR="00216540" w:rsidRPr="00484174">
        <w:rPr>
          <w:rFonts w:asciiTheme="minorHAnsi" w:hAnsiTheme="minorHAnsi"/>
          <w:sz w:val="24"/>
          <w:szCs w:val="24"/>
        </w:rPr>
        <w:t xml:space="preserve"> </w:t>
      </w:r>
      <w:r w:rsidRPr="00484174">
        <w:rPr>
          <w:rFonts w:asciiTheme="minorHAnsi" w:hAnsiTheme="minorHAnsi"/>
          <w:sz w:val="24"/>
          <w:szCs w:val="24"/>
        </w:rPr>
        <w:t>el análisis de proyectos y prácticas institucionales, documentos curriculares y normativas</w:t>
      </w:r>
      <w:r w:rsidR="00D05F0F" w:rsidRPr="00484174">
        <w:rPr>
          <w:rFonts w:asciiTheme="minorHAnsi" w:hAnsiTheme="minorHAnsi"/>
          <w:sz w:val="24"/>
          <w:szCs w:val="24"/>
        </w:rPr>
        <w:t xml:space="preserve"> </w:t>
      </w:r>
      <w:r w:rsidRPr="00484174">
        <w:rPr>
          <w:rFonts w:asciiTheme="minorHAnsi" w:hAnsiTheme="minorHAnsi"/>
          <w:sz w:val="24"/>
          <w:szCs w:val="24"/>
        </w:rPr>
        <w:t>del nivel.</w:t>
      </w:r>
    </w:p>
    <w:p w:rsidR="0085571D" w:rsidRPr="00484174" w:rsidRDefault="00E96D08" w:rsidP="00484174">
      <w:pPr>
        <w:jc w:val="both"/>
        <w:rPr>
          <w:rFonts w:asciiTheme="minorHAnsi" w:hAnsiTheme="minorHAnsi"/>
        </w:rPr>
      </w:pPr>
      <w:r w:rsidRPr="00484174">
        <w:rPr>
          <w:rFonts w:asciiTheme="minorHAnsi" w:hAnsiTheme="minorHAnsi"/>
        </w:rPr>
        <w:t>Desde la práctica en terreno, la ayudantía pr</w:t>
      </w:r>
      <w:r w:rsidR="00216540" w:rsidRPr="00484174">
        <w:rPr>
          <w:rFonts w:asciiTheme="minorHAnsi" w:hAnsiTheme="minorHAnsi"/>
        </w:rPr>
        <w:t xml:space="preserve">opicia las intervenciones de </w:t>
      </w:r>
      <w:r w:rsidRPr="00484174">
        <w:rPr>
          <w:rFonts w:asciiTheme="minorHAnsi" w:hAnsiTheme="minorHAnsi"/>
        </w:rPr>
        <w:t xml:space="preserve"> los docentes</w:t>
      </w:r>
    </w:p>
    <w:p w:rsidR="0085571D" w:rsidRPr="00484174" w:rsidRDefault="00E96D08" w:rsidP="00484174">
      <w:pPr>
        <w:jc w:val="both"/>
        <w:rPr>
          <w:rFonts w:asciiTheme="minorHAnsi" w:hAnsiTheme="minorHAnsi"/>
        </w:rPr>
      </w:pPr>
      <w:r w:rsidRPr="00484174">
        <w:rPr>
          <w:rFonts w:asciiTheme="minorHAnsi" w:hAnsiTheme="minorHAnsi"/>
        </w:rPr>
        <w:t>en formación en propuestas didácticas y/o institucionales en el nivel secundario. Son</w:t>
      </w:r>
    </w:p>
    <w:p w:rsidR="0085571D" w:rsidRPr="00484174" w:rsidRDefault="00E96D08" w:rsidP="00484174">
      <w:pPr>
        <w:jc w:val="both"/>
        <w:rPr>
          <w:rFonts w:asciiTheme="minorHAnsi" w:hAnsiTheme="minorHAnsi"/>
        </w:rPr>
      </w:pPr>
      <w:r w:rsidRPr="00484174">
        <w:rPr>
          <w:rFonts w:asciiTheme="minorHAnsi" w:hAnsiTheme="minorHAnsi"/>
        </w:rPr>
        <w:t>intervenciones que forman parte de un trayecto gradual y anticipan las prácticas de aula</w:t>
      </w:r>
    </w:p>
    <w:p w:rsidR="0085571D" w:rsidRPr="00484174" w:rsidRDefault="00E96D08" w:rsidP="00484174">
      <w:pPr>
        <w:jc w:val="both"/>
        <w:rPr>
          <w:rFonts w:asciiTheme="minorHAnsi" w:hAnsiTheme="minorHAnsi"/>
        </w:rPr>
      </w:pPr>
      <w:r w:rsidRPr="00484174">
        <w:rPr>
          <w:rFonts w:asciiTheme="minorHAnsi" w:hAnsiTheme="minorHAnsi"/>
        </w:rPr>
        <w:t xml:space="preserve">y la residencia. Permiten vislumbrar la </w:t>
      </w:r>
      <w:proofErr w:type="spellStart"/>
      <w:r w:rsidRPr="00484174">
        <w:rPr>
          <w:rFonts w:asciiTheme="minorHAnsi" w:hAnsiTheme="minorHAnsi"/>
        </w:rPr>
        <w:t>multidimensionalidad</w:t>
      </w:r>
      <w:proofErr w:type="spellEnd"/>
      <w:r w:rsidRPr="00484174">
        <w:rPr>
          <w:rFonts w:asciiTheme="minorHAnsi" w:hAnsiTheme="minorHAnsi"/>
        </w:rPr>
        <w:t xml:space="preserve"> del trabajo docente, las</w:t>
      </w:r>
    </w:p>
    <w:p w:rsidR="0085571D" w:rsidRPr="00484174" w:rsidRDefault="00E96D08" w:rsidP="00484174">
      <w:pPr>
        <w:jc w:val="both"/>
        <w:rPr>
          <w:rFonts w:asciiTheme="minorHAnsi" w:hAnsiTheme="minorHAnsi"/>
        </w:rPr>
      </w:pPr>
      <w:r w:rsidRPr="00484174">
        <w:rPr>
          <w:rFonts w:asciiTheme="minorHAnsi" w:hAnsiTheme="minorHAnsi"/>
        </w:rPr>
        <w:t>articulaciones con otras modalidades y los diversos espacios donde pueden acontecer</w:t>
      </w:r>
    </w:p>
    <w:p w:rsidR="0085571D" w:rsidRPr="00484174" w:rsidRDefault="00E96D08" w:rsidP="00484174">
      <w:pPr>
        <w:jc w:val="both"/>
        <w:rPr>
          <w:rFonts w:asciiTheme="minorHAnsi" w:hAnsiTheme="minorHAnsi"/>
        </w:rPr>
      </w:pPr>
      <w:r w:rsidRPr="00484174">
        <w:rPr>
          <w:rFonts w:asciiTheme="minorHAnsi" w:hAnsiTheme="minorHAnsi"/>
        </w:rPr>
        <w:t>situaciones de enseñanza. Algunos ejemplos de ayudantías posibles pueden ser:</w:t>
      </w:r>
    </w:p>
    <w:p w:rsidR="00D05F0F" w:rsidRPr="00484174" w:rsidRDefault="00CA1CDA" w:rsidP="00484174">
      <w:pPr>
        <w:pStyle w:val="Prrafodelista"/>
        <w:numPr>
          <w:ilvl w:val="0"/>
          <w:numId w:val="12"/>
        </w:numPr>
        <w:jc w:val="both"/>
        <w:rPr>
          <w:rFonts w:asciiTheme="minorHAnsi" w:hAnsiTheme="minorHAnsi"/>
        </w:rPr>
      </w:pPr>
      <w:r w:rsidRPr="00484174">
        <w:rPr>
          <w:rFonts w:asciiTheme="minorHAnsi" w:hAnsiTheme="minorHAnsi"/>
        </w:rPr>
        <w:t>Participación</w:t>
      </w:r>
      <w:r w:rsidR="00E96D08" w:rsidRPr="00484174">
        <w:rPr>
          <w:rFonts w:asciiTheme="minorHAnsi" w:hAnsiTheme="minorHAnsi"/>
        </w:rPr>
        <w:t xml:space="preserve"> en la organización de proyectos institucionales con especial atención en</w:t>
      </w:r>
      <w:r w:rsidRPr="00484174">
        <w:rPr>
          <w:rFonts w:asciiTheme="minorHAnsi" w:hAnsiTheme="minorHAnsi"/>
        </w:rPr>
        <w:t xml:space="preserve"> </w:t>
      </w:r>
      <w:r w:rsidR="00E96D08" w:rsidRPr="00484174">
        <w:rPr>
          <w:rFonts w:asciiTheme="minorHAnsi" w:hAnsiTheme="minorHAnsi"/>
        </w:rPr>
        <w:t>aquellos vinculados a la ESI, la perspectiva</w:t>
      </w:r>
      <w:r w:rsidR="00D05F0F" w:rsidRPr="00484174">
        <w:rPr>
          <w:rFonts w:asciiTheme="minorHAnsi" w:hAnsiTheme="minorHAnsi"/>
        </w:rPr>
        <w:t xml:space="preserve"> ambiental y la cultura digital.</w:t>
      </w:r>
    </w:p>
    <w:p w:rsidR="00CA1CDA" w:rsidRPr="00484174" w:rsidRDefault="00D05F0F" w:rsidP="00484174">
      <w:pPr>
        <w:pStyle w:val="Prrafodelista"/>
        <w:numPr>
          <w:ilvl w:val="0"/>
          <w:numId w:val="12"/>
        </w:numPr>
        <w:jc w:val="both"/>
        <w:rPr>
          <w:rFonts w:asciiTheme="minorHAnsi" w:hAnsiTheme="minorHAnsi"/>
        </w:rPr>
      </w:pPr>
      <w:r w:rsidRPr="00484174">
        <w:rPr>
          <w:rFonts w:asciiTheme="minorHAnsi" w:hAnsiTheme="minorHAnsi"/>
        </w:rPr>
        <w:t>I</w:t>
      </w:r>
      <w:r w:rsidR="00E96D08" w:rsidRPr="00484174">
        <w:rPr>
          <w:rFonts w:asciiTheme="minorHAnsi" w:hAnsiTheme="minorHAnsi"/>
        </w:rPr>
        <w:t>ntervenciones</w:t>
      </w:r>
      <w:r w:rsidRPr="00484174">
        <w:rPr>
          <w:rFonts w:asciiTheme="minorHAnsi" w:hAnsiTheme="minorHAnsi"/>
        </w:rPr>
        <w:t xml:space="preserve"> </w:t>
      </w:r>
      <w:r w:rsidR="00E96D08" w:rsidRPr="00484174">
        <w:rPr>
          <w:rFonts w:asciiTheme="minorHAnsi" w:hAnsiTheme="minorHAnsi"/>
        </w:rPr>
        <w:t>que impliquen establecer vínculos con organizaciones so</w:t>
      </w:r>
      <w:r w:rsidR="00CA1CDA" w:rsidRPr="00484174">
        <w:rPr>
          <w:rFonts w:asciiTheme="minorHAnsi" w:hAnsiTheme="minorHAnsi"/>
        </w:rPr>
        <w:t xml:space="preserve">cio-comunitarias del territorio. </w:t>
      </w:r>
    </w:p>
    <w:p w:rsidR="0085571D" w:rsidRPr="00484174" w:rsidRDefault="00CA1CDA" w:rsidP="00484174">
      <w:pPr>
        <w:pStyle w:val="Prrafodelista"/>
        <w:numPr>
          <w:ilvl w:val="0"/>
          <w:numId w:val="12"/>
        </w:numPr>
        <w:jc w:val="both"/>
        <w:rPr>
          <w:rFonts w:asciiTheme="minorHAnsi" w:hAnsiTheme="minorHAnsi"/>
        </w:rPr>
      </w:pPr>
      <w:proofErr w:type="spellStart"/>
      <w:r w:rsidRPr="00484174">
        <w:rPr>
          <w:rFonts w:asciiTheme="minorHAnsi" w:hAnsiTheme="minorHAnsi"/>
        </w:rPr>
        <w:t>R</w:t>
      </w:r>
      <w:r w:rsidR="00E96D08" w:rsidRPr="00484174">
        <w:rPr>
          <w:rFonts w:asciiTheme="minorHAnsi" w:hAnsiTheme="minorHAnsi"/>
        </w:rPr>
        <w:t>evinculaciones</w:t>
      </w:r>
      <w:proofErr w:type="spellEnd"/>
      <w:r w:rsidR="00E96D08" w:rsidRPr="00484174">
        <w:rPr>
          <w:rFonts w:asciiTheme="minorHAnsi" w:hAnsiTheme="minorHAnsi"/>
        </w:rPr>
        <w:t xml:space="preserve"> de estudiantes, salidas didácticas, acompañamiento en la</w:t>
      </w:r>
      <w:r w:rsidRPr="00484174">
        <w:rPr>
          <w:rFonts w:asciiTheme="minorHAnsi" w:hAnsiTheme="minorHAnsi"/>
        </w:rPr>
        <w:t xml:space="preserve"> </w:t>
      </w:r>
      <w:r w:rsidR="00E96D08" w:rsidRPr="00484174">
        <w:rPr>
          <w:rFonts w:asciiTheme="minorHAnsi" w:hAnsiTheme="minorHAnsi"/>
        </w:rPr>
        <w:t>organización de actos escolares, ferias educativas, olimpiadas escolares, propuestas de</w:t>
      </w:r>
      <w:r w:rsidRPr="00484174">
        <w:rPr>
          <w:rFonts w:asciiTheme="minorHAnsi" w:hAnsiTheme="minorHAnsi"/>
        </w:rPr>
        <w:t xml:space="preserve"> </w:t>
      </w:r>
      <w:r w:rsidR="00E96D08" w:rsidRPr="00484174">
        <w:rPr>
          <w:rFonts w:asciiTheme="minorHAnsi" w:hAnsiTheme="minorHAnsi"/>
        </w:rPr>
        <w:t>trabajo en laboratorios, bibliotecas y clases, entre otras.</w:t>
      </w:r>
    </w:p>
    <w:p w:rsidR="00CA1CDA" w:rsidRPr="00484174" w:rsidRDefault="00CA1CDA" w:rsidP="00484174">
      <w:pPr>
        <w:jc w:val="both"/>
        <w:rPr>
          <w:rFonts w:asciiTheme="minorHAnsi" w:hAnsiTheme="minorHAnsi"/>
        </w:rPr>
      </w:pPr>
    </w:p>
    <w:p w:rsidR="00CA1CDA" w:rsidRPr="00484174" w:rsidRDefault="00CA1CDA" w:rsidP="00484174">
      <w:pPr>
        <w:jc w:val="both"/>
        <w:rPr>
          <w:rFonts w:asciiTheme="minorHAnsi" w:hAnsiTheme="minorHAnsi"/>
        </w:rPr>
      </w:pPr>
    </w:p>
    <w:p w:rsidR="00CA1CDA" w:rsidRPr="00484174" w:rsidRDefault="00CA1CDA" w:rsidP="00484174">
      <w:pPr>
        <w:jc w:val="both"/>
        <w:rPr>
          <w:rFonts w:asciiTheme="minorHAnsi" w:hAnsiTheme="minorHAnsi"/>
        </w:rPr>
      </w:pPr>
    </w:p>
    <w:p w:rsidR="00D05F0F" w:rsidRPr="00484174" w:rsidRDefault="00D05F0F" w:rsidP="00484174">
      <w:pPr>
        <w:jc w:val="both"/>
        <w:rPr>
          <w:rFonts w:asciiTheme="minorHAnsi" w:hAnsiTheme="minorHAnsi"/>
        </w:rPr>
      </w:pPr>
      <w:r w:rsidRPr="00484174">
        <w:rPr>
          <w:rFonts w:asciiTheme="minorHAnsi" w:hAnsiTheme="minorHAnsi"/>
        </w:rPr>
        <w:t>La formación en la práctica docente implica un proceso permanente que requiere de</w:t>
      </w:r>
    </w:p>
    <w:p w:rsidR="00D05F0F" w:rsidRPr="00484174" w:rsidRDefault="00D05F0F" w:rsidP="00484174">
      <w:pPr>
        <w:jc w:val="both"/>
        <w:rPr>
          <w:rFonts w:asciiTheme="minorHAnsi" w:hAnsiTheme="minorHAnsi"/>
        </w:rPr>
      </w:pPr>
      <w:r w:rsidRPr="00484174">
        <w:rPr>
          <w:rFonts w:asciiTheme="minorHAnsi" w:hAnsiTheme="minorHAnsi"/>
        </w:rPr>
        <w:t>acompañamiento y seguimiento a lo largo de la trayectoria formativa inicial, previendo una</w:t>
      </w:r>
    </w:p>
    <w:p w:rsidR="00D05F0F" w:rsidRPr="00484174" w:rsidRDefault="00D05F0F" w:rsidP="00484174">
      <w:pPr>
        <w:jc w:val="both"/>
        <w:rPr>
          <w:rFonts w:asciiTheme="minorHAnsi" w:hAnsiTheme="minorHAnsi"/>
        </w:rPr>
      </w:pPr>
      <w:r w:rsidRPr="00484174">
        <w:rPr>
          <w:rFonts w:asciiTheme="minorHAnsi" w:hAnsiTheme="minorHAnsi"/>
        </w:rPr>
        <w:t>complejidad gradual y progresiva, y la necesidad de generar y visibilizar articulaciones entre</w:t>
      </w:r>
    </w:p>
    <w:p w:rsidR="00D05F0F" w:rsidRPr="00484174" w:rsidRDefault="00D05F0F" w:rsidP="00484174">
      <w:pPr>
        <w:jc w:val="both"/>
        <w:rPr>
          <w:rFonts w:asciiTheme="minorHAnsi" w:hAnsiTheme="minorHAnsi"/>
        </w:rPr>
      </w:pPr>
      <w:r w:rsidRPr="00484174">
        <w:rPr>
          <w:rFonts w:asciiTheme="minorHAnsi" w:hAnsiTheme="minorHAnsi"/>
        </w:rPr>
        <w:t>los territorios, los institutos de formaci</w:t>
      </w:r>
      <w:r w:rsidR="00CA1CDA" w:rsidRPr="00484174">
        <w:rPr>
          <w:rFonts w:asciiTheme="minorHAnsi" w:hAnsiTheme="minorHAnsi"/>
        </w:rPr>
        <w:t>ón docente, las escuelas y</w:t>
      </w:r>
      <w:r w:rsidRPr="00484174">
        <w:rPr>
          <w:rFonts w:asciiTheme="minorHAnsi" w:hAnsiTheme="minorHAnsi"/>
        </w:rPr>
        <w:t xml:space="preserve"> los docentes </w:t>
      </w:r>
      <w:proofErr w:type="spellStart"/>
      <w:r w:rsidRPr="00484174">
        <w:rPr>
          <w:rFonts w:asciiTheme="minorHAnsi" w:hAnsiTheme="minorHAnsi"/>
        </w:rPr>
        <w:t>coformadores</w:t>
      </w:r>
      <w:proofErr w:type="spellEnd"/>
      <w:r w:rsidRPr="00484174">
        <w:rPr>
          <w:rFonts w:asciiTheme="minorHAnsi" w:hAnsiTheme="minorHAnsi"/>
        </w:rPr>
        <w:t>.</w:t>
      </w:r>
    </w:p>
    <w:p w:rsidR="00D05F0F" w:rsidRPr="00484174" w:rsidRDefault="00D05F0F" w:rsidP="00484174">
      <w:pPr>
        <w:jc w:val="both"/>
        <w:rPr>
          <w:rFonts w:asciiTheme="minorHAnsi" w:hAnsiTheme="minorHAnsi"/>
        </w:rPr>
      </w:pPr>
      <w:r w:rsidRPr="00484174">
        <w:rPr>
          <w:rFonts w:asciiTheme="minorHAnsi" w:hAnsiTheme="minorHAnsi"/>
        </w:rPr>
        <w:t xml:space="preserve"> El CPD es entendido como un espacio de formación y no un lugar de aplicación</w:t>
      </w:r>
    </w:p>
    <w:p w:rsidR="00D05F0F" w:rsidRPr="00484174" w:rsidRDefault="00D05F0F" w:rsidP="00484174">
      <w:pPr>
        <w:jc w:val="both"/>
        <w:rPr>
          <w:rFonts w:asciiTheme="minorHAnsi" w:hAnsiTheme="minorHAnsi"/>
        </w:rPr>
      </w:pPr>
      <w:r w:rsidRPr="00484174">
        <w:rPr>
          <w:rFonts w:asciiTheme="minorHAnsi" w:hAnsiTheme="minorHAnsi"/>
        </w:rPr>
        <w:t>de conocimientos teóricos y metodológicos, que pone en tensión la tradicional dicotomía</w:t>
      </w:r>
    </w:p>
    <w:p w:rsidR="00D05F0F" w:rsidRPr="00484174" w:rsidRDefault="00D05F0F" w:rsidP="00484174">
      <w:pPr>
        <w:jc w:val="both"/>
        <w:rPr>
          <w:rFonts w:asciiTheme="minorHAnsi" w:hAnsiTheme="minorHAnsi"/>
        </w:rPr>
      </w:pPr>
      <w:r w:rsidRPr="00484174">
        <w:rPr>
          <w:rFonts w:asciiTheme="minorHAnsi" w:hAnsiTheme="minorHAnsi"/>
        </w:rPr>
        <w:t>entre teoría y práctica. En este marco, cobran centralidad la reflexión y las prácticas de</w:t>
      </w:r>
    </w:p>
    <w:p w:rsidR="00D05F0F" w:rsidRPr="00484174" w:rsidRDefault="00D05F0F" w:rsidP="00484174">
      <w:pPr>
        <w:jc w:val="both"/>
        <w:rPr>
          <w:rFonts w:asciiTheme="minorHAnsi" w:hAnsiTheme="minorHAnsi"/>
        </w:rPr>
      </w:pPr>
      <w:r w:rsidRPr="00484174">
        <w:rPr>
          <w:rFonts w:asciiTheme="minorHAnsi" w:hAnsiTheme="minorHAnsi"/>
        </w:rPr>
        <w:t>lectura y escritura como partes constitutivas para la indagación, la práctica y la producción</w:t>
      </w:r>
    </w:p>
    <w:p w:rsidR="00D05F0F" w:rsidRPr="00484174" w:rsidRDefault="00D05F0F" w:rsidP="00484174">
      <w:pPr>
        <w:jc w:val="both"/>
        <w:rPr>
          <w:rFonts w:asciiTheme="minorHAnsi" w:hAnsiTheme="minorHAnsi"/>
        </w:rPr>
      </w:pPr>
      <w:r w:rsidRPr="00484174">
        <w:rPr>
          <w:rFonts w:asciiTheme="minorHAnsi" w:hAnsiTheme="minorHAnsi"/>
        </w:rPr>
        <w:t>de conocimientos propios en el proceso de formación docente inicial.</w:t>
      </w:r>
    </w:p>
    <w:p w:rsidR="00D05F0F" w:rsidRPr="00484174" w:rsidRDefault="00D05F0F" w:rsidP="00484174">
      <w:pPr>
        <w:jc w:val="both"/>
        <w:rPr>
          <w:rFonts w:asciiTheme="minorHAnsi" w:hAnsiTheme="minorHAnsi"/>
        </w:rPr>
      </w:pPr>
      <w:r w:rsidRPr="00484174">
        <w:rPr>
          <w:rFonts w:asciiTheme="minorHAnsi" w:hAnsiTheme="minorHAnsi"/>
        </w:rPr>
        <w:t>La articulación del CPD con los CFG y CFE se sostienen desde las líneas de formación de</w:t>
      </w:r>
    </w:p>
    <w:p w:rsidR="00D05F0F" w:rsidRPr="00484174" w:rsidRDefault="00D05F0F" w:rsidP="00484174">
      <w:pPr>
        <w:jc w:val="both"/>
        <w:rPr>
          <w:rFonts w:asciiTheme="minorHAnsi" w:hAnsiTheme="minorHAnsi"/>
        </w:rPr>
      </w:pPr>
      <w:r w:rsidRPr="00484174">
        <w:rPr>
          <w:rFonts w:asciiTheme="minorHAnsi" w:hAnsiTheme="minorHAnsi"/>
        </w:rPr>
        <w:t>esta propuesta curricular, los ejes de trabajo de cada año y la creación de espacios de</w:t>
      </w:r>
    </w:p>
    <w:p w:rsidR="00D05F0F" w:rsidRPr="00484174" w:rsidRDefault="00D05F0F" w:rsidP="00484174">
      <w:pPr>
        <w:jc w:val="both"/>
        <w:rPr>
          <w:rFonts w:asciiTheme="minorHAnsi" w:hAnsiTheme="minorHAnsi"/>
        </w:rPr>
      </w:pPr>
      <w:r w:rsidRPr="00484174">
        <w:rPr>
          <w:rFonts w:asciiTheme="minorHAnsi" w:hAnsiTheme="minorHAnsi"/>
        </w:rPr>
        <w:t>diálogo que desnaturalizan construcciones sociales, culturales, políticas y pedagógicas</w:t>
      </w:r>
    </w:p>
    <w:p w:rsidR="00D05F0F" w:rsidRPr="00484174" w:rsidRDefault="00D05F0F" w:rsidP="00484174">
      <w:pPr>
        <w:jc w:val="both"/>
        <w:rPr>
          <w:rFonts w:asciiTheme="minorHAnsi" w:hAnsiTheme="minorHAnsi"/>
        </w:rPr>
      </w:pPr>
      <w:r w:rsidRPr="00484174">
        <w:rPr>
          <w:rFonts w:asciiTheme="minorHAnsi" w:hAnsiTheme="minorHAnsi"/>
        </w:rPr>
        <w:t>sobre la enseñanza, el aprendizaje, las instituciones de educación secundaria, los sujetos</w:t>
      </w:r>
    </w:p>
    <w:p w:rsidR="00D05F0F" w:rsidRPr="00484174" w:rsidRDefault="00D05F0F" w:rsidP="00484174">
      <w:pPr>
        <w:jc w:val="both"/>
        <w:rPr>
          <w:rFonts w:asciiTheme="minorHAnsi" w:hAnsiTheme="minorHAnsi"/>
        </w:rPr>
      </w:pPr>
      <w:r w:rsidRPr="00484174">
        <w:rPr>
          <w:rFonts w:asciiTheme="minorHAnsi" w:hAnsiTheme="minorHAnsi"/>
        </w:rPr>
        <w:t>que las componen y los aportes de las diferentes disciplinas. La problematización de la vida</w:t>
      </w:r>
    </w:p>
    <w:p w:rsidR="00D05F0F" w:rsidRPr="00484174" w:rsidRDefault="00D05F0F" w:rsidP="00484174">
      <w:pPr>
        <w:jc w:val="both"/>
        <w:rPr>
          <w:rFonts w:asciiTheme="minorHAnsi" w:hAnsiTheme="minorHAnsi"/>
        </w:rPr>
      </w:pPr>
      <w:r w:rsidRPr="00484174">
        <w:rPr>
          <w:rFonts w:asciiTheme="minorHAnsi" w:hAnsiTheme="minorHAnsi"/>
        </w:rPr>
        <w:t>escolar como modo de abordaje y la reflexión en torno a ella, se logra a partir del diálogo de</w:t>
      </w:r>
    </w:p>
    <w:p w:rsidR="00D05F0F" w:rsidRPr="00484174" w:rsidRDefault="00D05F0F" w:rsidP="00484174">
      <w:pPr>
        <w:jc w:val="both"/>
        <w:rPr>
          <w:rFonts w:asciiTheme="minorHAnsi" w:hAnsiTheme="minorHAnsi"/>
        </w:rPr>
      </w:pPr>
      <w:r w:rsidRPr="00484174">
        <w:rPr>
          <w:rFonts w:asciiTheme="minorHAnsi" w:hAnsiTheme="minorHAnsi"/>
        </w:rPr>
        <w:t>los saberes que se producen en los tres campos, configurando, así, un modo de conocer y</w:t>
      </w:r>
    </w:p>
    <w:p w:rsidR="00216540" w:rsidRPr="00484174" w:rsidRDefault="00D05F0F" w:rsidP="00484174">
      <w:pPr>
        <w:jc w:val="both"/>
        <w:rPr>
          <w:rFonts w:asciiTheme="minorHAnsi" w:hAnsiTheme="minorHAnsi"/>
        </w:rPr>
      </w:pPr>
      <w:r w:rsidRPr="00484174">
        <w:rPr>
          <w:rFonts w:asciiTheme="minorHAnsi" w:hAnsiTheme="minorHAnsi"/>
        </w:rPr>
        <w:t>producir conocimientos propios de la práctica docente.</w:t>
      </w:r>
    </w:p>
    <w:p w:rsidR="00216540" w:rsidRPr="00484174" w:rsidRDefault="00216540" w:rsidP="00484174">
      <w:pPr>
        <w:jc w:val="both"/>
        <w:rPr>
          <w:rFonts w:asciiTheme="minorHAnsi" w:hAnsiTheme="minorHAnsi"/>
        </w:rPr>
      </w:pPr>
    </w:p>
    <w:p w:rsidR="0085571D" w:rsidRPr="00484174" w:rsidRDefault="00E96D08" w:rsidP="00484174">
      <w:pPr>
        <w:jc w:val="both"/>
        <w:rPr>
          <w:rFonts w:asciiTheme="minorHAnsi" w:hAnsiTheme="minorHAnsi"/>
          <w:b/>
          <w:u w:val="single"/>
        </w:rPr>
      </w:pPr>
      <w:r w:rsidRPr="00484174">
        <w:rPr>
          <w:rFonts w:asciiTheme="minorHAnsi" w:hAnsiTheme="minorHAnsi"/>
          <w:b/>
          <w:u w:val="single"/>
        </w:rPr>
        <w:t>Ayudantía</w:t>
      </w:r>
      <w:r w:rsidR="00216540" w:rsidRPr="00484174">
        <w:rPr>
          <w:rFonts w:asciiTheme="minorHAnsi" w:hAnsiTheme="minorHAnsi"/>
          <w:b/>
          <w:u w:val="single"/>
        </w:rPr>
        <w:t>s</w:t>
      </w:r>
      <w:r w:rsidRPr="00484174">
        <w:rPr>
          <w:rFonts w:asciiTheme="minorHAnsi" w:hAnsiTheme="minorHAnsi"/>
          <w:b/>
          <w:u w:val="single"/>
        </w:rPr>
        <w:t>:</w:t>
      </w:r>
    </w:p>
    <w:p w:rsidR="0085571D" w:rsidRPr="00484174" w:rsidRDefault="00E96D08" w:rsidP="00484174">
      <w:pPr>
        <w:jc w:val="both"/>
        <w:rPr>
          <w:rFonts w:asciiTheme="minorHAnsi" w:hAnsiTheme="minorHAnsi"/>
        </w:rPr>
      </w:pPr>
      <w:r w:rsidRPr="00484174">
        <w:rPr>
          <w:rFonts w:asciiTheme="minorHAnsi" w:hAnsiTheme="minorHAnsi"/>
        </w:rPr>
        <w:t>Como formato pedagógico, la ayudantía remite a aquella micro experiencia que promueve</w:t>
      </w:r>
    </w:p>
    <w:p w:rsidR="0085571D" w:rsidRPr="00484174" w:rsidRDefault="00E96D08" w:rsidP="00484174">
      <w:pPr>
        <w:jc w:val="both"/>
        <w:rPr>
          <w:rFonts w:asciiTheme="minorHAnsi" w:hAnsiTheme="minorHAnsi"/>
        </w:rPr>
      </w:pPr>
      <w:r w:rsidRPr="00484174">
        <w:rPr>
          <w:rFonts w:asciiTheme="minorHAnsi" w:hAnsiTheme="minorHAnsi"/>
        </w:rPr>
        <w:t>las primeras intervenciones docentes. Forman parte de un trayecto gradual y anticipan la</w:t>
      </w:r>
    </w:p>
    <w:p w:rsidR="0085571D" w:rsidRPr="00484174" w:rsidRDefault="00E96D08" w:rsidP="00484174">
      <w:pPr>
        <w:jc w:val="both"/>
        <w:rPr>
          <w:rFonts w:asciiTheme="minorHAnsi" w:hAnsiTheme="minorHAnsi"/>
        </w:rPr>
      </w:pPr>
      <w:r w:rsidRPr="00484174">
        <w:rPr>
          <w:rFonts w:asciiTheme="minorHAnsi" w:hAnsiTheme="minorHAnsi"/>
        </w:rPr>
        <w:t>práctica de aula que se realizará en el tercer año de la formación.</w:t>
      </w:r>
    </w:p>
    <w:p w:rsidR="0085571D" w:rsidRPr="00484174" w:rsidRDefault="00E96D08" w:rsidP="00484174">
      <w:pPr>
        <w:jc w:val="both"/>
        <w:rPr>
          <w:rFonts w:asciiTheme="minorHAnsi" w:hAnsiTheme="minorHAnsi"/>
        </w:rPr>
      </w:pPr>
      <w:r w:rsidRPr="00484174">
        <w:rPr>
          <w:rFonts w:asciiTheme="minorHAnsi" w:hAnsiTheme="minorHAnsi"/>
        </w:rPr>
        <w:t xml:space="preserve">La ayudantía implica una </w:t>
      </w:r>
      <w:proofErr w:type="spellStart"/>
      <w:r w:rsidRPr="00484174">
        <w:rPr>
          <w:rFonts w:asciiTheme="minorHAnsi" w:hAnsiTheme="minorHAnsi"/>
        </w:rPr>
        <w:t>complejización</w:t>
      </w:r>
      <w:proofErr w:type="spellEnd"/>
      <w:r w:rsidRPr="00484174">
        <w:rPr>
          <w:rFonts w:asciiTheme="minorHAnsi" w:hAnsiTheme="minorHAnsi"/>
        </w:rPr>
        <w:t xml:space="preserve"> en el análisis de la </w:t>
      </w:r>
      <w:proofErr w:type="spellStart"/>
      <w:r w:rsidRPr="00484174">
        <w:rPr>
          <w:rFonts w:asciiTheme="minorHAnsi" w:hAnsiTheme="minorHAnsi"/>
        </w:rPr>
        <w:t>multidimensionalidad</w:t>
      </w:r>
      <w:proofErr w:type="spellEnd"/>
      <w:r w:rsidRPr="00484174">
        <w:rPr>
          <w:rFonts w:asciiTheme="minorHAnsi" w:hAnsiTheme="minorHAnsi"/>
        </w:rPr>
        <w:t xml:space="preserve"> del trabajo</w:t>
      </w:r>
    </w:p>
    <w:p w:rsidR="0085571D" w:rsidRPr="00484174" w:rsidRDefault="00E96D08" w:rsidP="00484174">
      <w:pPr>
        <w:jc w:val="both"/>
        <w:rPr>
          <w:rFonts w:asciiTheme="minorHAnsi" w:hAnsiTheme="minorHAnsi"/>
        </w:rPr>
      </w:pPr>
      <w:r w:rsidRPr="00484174">
        <w:rPr>
          <w:rFonts w:asciiTheme="minorHAnsi" w:hAnsiTheme="minorHAnsi"/>
        </w:rPr>
        <w:t>docen</w:t>
      </w:r>
      <w:r w:rsidR="00216540" w:rsidRPr="00484174">
        <w:rPr>
          <w:rFonts w:asciiTheme="minorHAnsi" w:hAnsiTheme="minorHAnsi"/>
        </w:rPr>
        <w:t xml:space="preserve">te. En este caso, </w:t>
      </w:r>
      <w:r w:rsidRPr="00484174">
        <w:rPr>
          <w:rFonts w:asciiTheme="minorHAnsi" w:hAnsiTheme="minorHAnsi"/>
        </w:rPr>
        <w:t>los estudiantes en formación recorren las instituciones</w:t>
      </w:r>
      <w:r w:rsidR="00216540" w:rsidRPr="00484174">
        <w:rPr>
          <w:rFonts w:asciiTheme="minorHAnsi" w:hAnsiTheme="minorHAnsi"/>
        </w:rPr>
        <w:t xml:space="preserve"> </w:t>
      </w:r>
      <w:r w:rsidRPr="00484174">
        <w:rPr>
          <w:rFonts w:asciiTheme="minorHAnsi" w:hAnsiTheme="minorHAnsi"/>
        </w:rPr>
        <w:t>educativas del nivel secundario para observar, registrar, poner en acción y reflexionar sobre</w:t>
      </w:r>
    </w:p>
    <w:p w:rsidR="0085571D" w:rsidRPr="00484174" w:rsidRDefault="00E96D08" w:rsidP="00484174">
      <w:pPr>
        <w:jc w:val="both"/>
        <w:rPr>
          <w:rFonts w:asciiTheme="minorHAnsi" w:hAnsiTheme="minorHAnsi"/>
        </w:rPr>
      </w:pPr>
      <w:r w:rsidRPr="00484174">
        <w:rPr>
          <w:rFonts w:asciiTheme="minorHAnsi" w:hAnsiTheme="minorHAnsi"/>
        </w:rPr>
        <w:t>“el trabajo docente en las instituciones de educación secundaria”, eje de trabajo de segundo</w:t>
      </w:r>
    </w:p>
    <w:p w:rsidR="0085571D" w:rsidRPr="00484174" w:rsidRDefault="00E96D08" w:rsidP="00484174">
      <w:pPr>
        <w:jc w:val="both"/>
        <w:rPr>
          <w:rFonts w:asciiTheme="minorHAnsi" w:hAnsiTheme="minorHAnsi"/>
        </w:rPr>
      </w:pPr>
      <w:r w:rsidRPr="00484174">
        <w:rPr>
          <w:rFonts w:asciiTheme="minorHAnsi" w:hAnsiTheme="minorHAnsi"/>
        </w:rPr>
        <w:t>año.</w:t>
      </w:r>
    </w:p>
    <w:p w:rsidR="0085571D" w:rsidRPr="00484174" w:rsidRDefault="00E96D08" w:rsidP="00484174">
      <w:pPr>
        <w:jc w:val="both"/>
        <w:rPr>
          <w:rFonts w:asciiTheme="minorHAnsi" w:hAnsiTheme="minorHAnsi"/>
        </w:rPr>
      </w:pPr>
      <w:r w:rsidRPr="00484174">
        <w:rPr>
          <w:rFonts w:asciiTheme="minorHAnsi" w:hAnsiTheme="minorHAnsi"/>
        </w:rPr>
        <w:lastRenderedPageBreak/>
        <w:t>Realizar una ayudantía implica transitar aquellos espacios que, sin ser necesariamente el</w:t>
      </w:r>
    </w:p>
    <w:p w:rsidR="0085571D" w:rsidRPr="00484174" w:rsidRDefault="00E96D08" w:rsidP="00484174">
      <w:pPr>
        <w:jc w:val="both"/>
        <w:rPr>
          <w:rFonts w:asciiTheme="minorHAnsi" w:hAnsiTheme="minorHAnsi"/>
        </w:rPr>
      </w:pPr>
      <w:r w:rsidRPr="00484174">
        <w:rPr>
          <w:rFonts w:asciiTheme="minorHAnsi" w:hAnsiTheme="minorHAnsi"/>
        </w:rPr>
        <w:t>aula, tienen una fuerte incidencia en los procesos de enseñanza. El acompañamiento en la</w:t>
      </w:r>
    </w:p>
    <w:p w:rsidR="0085571D" w:rsidRPr="00484174" w:rsidRDefault="00E96D08" w:rsidP="00484174">
      <w:pPr>
        <w:jc w:val="both"/>
        <w:rPr>
          <w:rFonts w:asciiTheme="minorHAnsi" w:hAnsiTheme="minorHAnsi"/>
        </w:rPr>
      </w:pPr>
      <w:r w:rsidRPr="00484174">
        <w:rPr>
          <w:rFonts w:asciiTheme="minorHAnsi" w:hAnsiTheme="minorHAnsi"/>
        </w:rPr>
        <w:t>organización de actos escolares, salidas didácticas, ferias educativas, jornadas vinculadas a</w:t>
      </w:r>
    </w:p>
    <w:p w:rsidR="0085571D" w:rsidRPr="00484174" w:rsidRDefault="00E96D08" w:rsidP="00484174">
      <w:pPr>
        <w:jc w:val="both"/>
        <w:rPr>
          <w:rFonts w:asciiTheme="minorHAnsi" w:hAnsiTheme="minorHAnsi"/>
        </w:rPr>
      </w:pPr>
      <w:r w:rsidRPr="00484174">
        <w:rPr>
          <w:rFonts w:asciiTheme="minorHAnsi" w:hAnsiTheme="minorHAnsi"/>
        </w:rPr>
        <w:t xml:space="preserve">la ESI, </w:t>
      </w:r>
      <w:proofErr w:type="spellStart"/>
      <w:r w:rsidRPr="00484174">
        <w:rPr>
          <w:rFonts w:asciiTheme="minorHAnsi" w:hAnsiTheme="minorHAnsi"/>
        </w:rPr>
        <w:t>revinculación</w:t>
      </w:r>
      <w:proofErr w:type="spellEnd"/>
      <w:r w:rsidRPr="00484174">
        <w:rPr>
          <w:rFonts w:asciiTheme="minorHAnsi" w:hAnsiTheme="minorHAnsi"/>
        </w:rPr>
        <w:t xml:space="preserve"> de estudiantes y la participación en diversos proyectos institucionales</w:t>
      </w:r>
    </w:p>
    <w:p w:rsidR="0085571D" w:rsidRPr="00484174" w:rsidRDefault="00E96D08" w:rsidP="00484174">
      <w:pPr>
        <w:jc w:val="both"/>
        <w:rPr>
          <w:rFonts w:asciiTheme="minorHAnsi" w:hAnsiTheme="minorHAnsi"/>
        </w:rPr>
      </w:pPr>
      <w:r w:rsidRPr="00484174">
        <w:rPr>
          <w:rFonts w:asciiTheme="minorHAnsi" w:hAnsiTheme="minorHAnsi"/>
        </w:rPr>
        <w:t>son algunas de las propuestas posibles para la realización de estas ayudantías.</w:t>
      </w:r>
    </w:p>
    <w:p w:rsidR="00CA1CDA" w:rsidRPr="00484174" w:rsidRDefault="00CA1CDA" w:rsidP="00484174">
      <w:pPr>
        <w:jc w:val="both"/>
        <w:rPr>
          <w:rFonts w:asciiTheme="minorHAnsi" w:hAnsiTheme="minorHAnsi"/>
          <w:b/>
        </w:rPr>
      </w:pPr>
      <w:r w:rsidRPr="00484174">
        <w:rPr>
          <w:rFonts w:asciiTheme="minorHAnsi" w:hAnsiTheme="minorHAnsi" w:cs="Times New Roman"/>
          <w:b/>
        </w:rPr>
        <w:t>●</w:t>
      </w:r>
      <w:r w:rsidRPr="00484174">
        <w:rPr>
          <w:rFonts w:asciiTheme="minorHAnsi" w:hAnsiTheme="minorHAnsi"/>
          <w:b/>
        </w:rPr>
        <w:t xml:space="preserve"> Pr</w:t>
      </w:r>
      <w:r w:rsidRPr="00484174">
        <w:rPr>
          <w:rFonts w:asciiTheme="minorHAnsi" w:hAnsiTheme="minorHAnsi" w:cs="Cambria"/>
          <w:b/>
        </w:rPr>
        <w:t>á</w:t>
      </w:r>
      <w:r w:rsidRPr="00484174">
        <w:rPr>
          <w:rFonts w:asciiTheme="minorHAnsi" w:hAnsiTheme="minorHAnsi"/>
          <w:b/>
        </w:rPr>
        <w:t>ctica en terreno</w:t>
      </w:r>
    </w:p>
    <w:p w:rsidR="00CA1CDA" w:rsidRPr="00484174" w:rsidRDefault="00CA1CDA" w:rsidP="00484174">
      <w:pPr>
        <w:jc w:val="both"/>
        <w:rPr>
          <w:rFonts w:asciiTheme="minorHAnsi" w:hAnsiTheme="minorHAnsi"/>
        </w:rPr>
      </w:pPr>
      <w:r w:rsidRPr="00484174">
        <w:rPr>
          <w:rFonts w:asciiTheme="minorHAnsi" w:hAnsiTheme="minorHAnsi"/>
        </w:rPr>
        <w:t>Se denomina Práctica en terreno a aquellos formatos que se llevan a cabo a lo largo de</w:t>
      </w:r>
    </w:p>
    <w:p w:rsidR="00CA1CDA" w:rsidRPr="00484174" w:rsidRDefault="00CA1CDA" w:rsidP="00484174">
      <w:pPr>
        <w:jc w:val="both"/>
        <w:rPr>
          <w:rFonts w:asciiTheme="minorHAnsi" w:hAnsiTheme="minorHAnsi"/>
        </w:rPr>
      </w:pPr>
      <w:r w:rsidRPr="00484174">
        <w:rPr>
          <w:rFonts w:asciiTheme="minorHAnsi" w:hAnsiTheme="minorHAnsi"/>
        </w:rPr>
        <w:t>toda la formación docente inicial en condiciones reales en el campo educativo, institucional</w:t>
      </w:r>
    </w:p>
    <w:p w:rsidR="00CA1CDA" w:rsidRPr="00484174" w:rsidRDefault="00CA1CDA" w:rsidP="00484174">
      <w:pPr>
        <w:jc w:val="both"/>
        <w:rPr>
          <w:rFonts w:asciiTheme="minorHAnsi" w:hAnsiTheme="minorHAnsi"/>
        </w:rPr>
      </w:pPr>
      <w:r w:rsidRPr="00484174">
        <w:rPr>
          <w:rFonts w:asciiTheme="minorHAnsi" w:hAnsiTheme="minorHAnsi"/>
        </w:rPr>
        <w:t>y áulico con la finalidad de acompañar la inserción de las y los estudiantes a las escuelas y</w:t>
      </w:r>
    </w:p>
    <w:p w:rsidR="00CA1CDA" w:rsidRPr="00484174" w:rsidRDefault="00CA1CDA" w:rsidP="00484174">
      <w:pPr>
        <w:jc w:val="both"/>
        <w:rPr>
          <w:rFonts w:asciiTheme="minorHAnsi" w:hAnsiTheme="minorHAnsi"/>
        </w:rPr>
      </w:pPr>
      <w:r w:rsidRPr="00484174">
        <w:rPr>
          <w:rFonts w:asciiTheme="minorHAnsi" w:hAnsiTheme="minorHAnsi"/>
        </w:rPr>
        <w:t>aulas.</w:t>
      </w:r>
    </w:p>
    <w:p w:rsidR="00E959D1" w:rsidRPr="00484174" w:rsidRDefault="00E959D1" w:rsidP="00484174">
      <w:pPr>
        <w:jc w:val="both"/>
        <w:rPr>
          <w:rFonts w:asciiTheme="minorHAnsi" w:hAnsiTheme="minorHAnsi"/>
        </w:rPr>
      </w:pPr>
    </w:p>
    <w:p w:rsidR="00CA1CDA" w:rsidRPr="00484174" w:rsidRDefault="00CA1CDA" w:rsidP="00484174">
      <w:pPr>
        <w:jc w:val="both"/>
        <w:rPr>
          <w:rFonts w:asciiTheme="minorHAnsi" w:hAnsiTheme="minorHAnsi"/>
          <w:b/>
          <w:i/>
        </w:rPr>
      </w:pPr>
      <w:r w:rsidRPr="00484174">
        <w:rPr>
          <w:rFonts w:asciiTheme="minorHAnsi" w:hAnsiTheme="minorHAnsi"/>
          <w:b/>
          <w:i/>
        </w:rPr>
        <w:t>PRACTICA EN EL TERRENO:</w:t>
      </w:r>
    </w:p>
    <w:p w:rsidR="00CA1CDA" w:rsidRPr="00484174" w:rsidRDefault="00CA1CDA" w:rsidP="00484174">
      <w:pPr>
        <w:jc w:val="both"/>
        <w:rPr>
          <w:rFonts w:asciiTheme="minorHAnsi" w:hAnsiTheme="minorHAnsi"/>
        </w:rPr>
      </w:pPr>
      <w:r w:rsidRPr="00484174">
        <w:rPr>
          <w:rFonts w:asciiTheme="minorHAnsi" w:hAnsiTheme="minorHAnsi"/>
        </w:rPr>
        <w:t>La práctica en terreno, en tanto componente del CPD, adopta diferentes formatos</w:t>
      </w:r>
    </w:p>
    <w:p w:rsidR="00CA1CDA" w:rsidRPr="00484174" w:rsidRDefault="00CA1CDA" w:rsidP="00484174">
      <w:pPr>
        <w:jc w:val="both"/>
        <w:rPr>
          <w:rFonts w:asciiTheme="minorHAnsi" w:hAnsiTheme="minorHAnsi"/>
        </w:rPr>
      </w:pPr>
      <w:r w:rsidRPr="00484174">
        <w:rPr>
          <w:rFonts w:asciiTheme="minorHAnsi" w:hAnsiTheme="minorHAnsi"/>
        </w:rPr>
        <w:t>pedagógicos a lo largo de los cuatro años de formación. Estos formatos se constituyen</w:t>
      </w:r>
    </w:p>
    <w:p w:rsidR="00CA1CDA" w:rsidRPr="00484174" w:rsidRDefault="00CA1CDA" w:rsidP="00484174">
      <w:pPr>
        <w:jc w:val="both"/>
        <w:rPr>
          <w:rFonts w:asciiTheme="minorHAnsi" w:hAnsiTheme="minorHAnsi"/>
        </w:rPr>
      </w:pPr>
      <w:r w:rsidRPr="00484174">
        <w:rPr>
          <w:rFonts w:asciiTheme="minorHAnsi" w:hAnsiTheme="minorHAnsi"/>
        </w:rPr>
        <w:t>como espacios de aprendizaje, experimentación y reflexión, que permiten que  el</w:t>
      </w:r>
    </w:p>
    <w:p w:rsidR="00CA1CDA" w:rsidRPr="00484174" w:rsidRDefault="00CA1CDA" w:rsidP="00484174">
      <w:pPr>
        <w:jc w:val="both"/>
        <w:rPr>
          <w:rFonts w:asciiTheme="minorHAnsi" w:hAnsiTheme="minorHAnsi"/>
        </w:rPr>
      </w:pPr>
      <w:r w:rsidRPr="00484174">
        <w:rPr>
          <w:rFonts w:asciiTheme="minorHAnsi" w:hAnsiTheme="minorHAnsi"/>
        </w:rPr>
        <w:t>docente en formación elabore y desarrolle propuestas educativas de manera situada, a</w:t>
      </w:r>
    </w:p>
    <w:p w:rsidR="00CA1CDA" w:rsidRPr="00484174" w:rsidRDefault="00CA1CDA" w:rsidP="00484174">
      <w:pPr>
        <w:jc w:val="both"/>
        <w:rPr>
          <w:rFonts w:asciiTheme="minorHAnsi" w:hAnsiTheme="minorHAnsi"/>
        </w:rPr>
      </w:pPr>
      <w:r w:rsidRPr="00484174">
        <w:rPr>
          <w:rFonts w:asciiTheme="minorHAnsi" w:hAnsiTheme="minorHAnsi"/>
        </w:rPr>
        <w:t>partir de marcos conceptuales e interpretativos propios que cada unidad curricular propone.</w:t>
      </w:r>
    </w:p>
    <w:p w:rsidR="00CA1CDA" w:rsidRPr="00484174" w:rsidRDefault="00CA1CDA" w:rsidP="00484174">
      <w:pPr>
        <w:jc w:val="both"/>
        <w:rPr>
          <w:rFonts w:asciiTheme="minorHAnsi" w:hAnsiTheme="minorHAnsi"/>
        </w:rPr>
      </w:pPr>
      <w:r w:rsidRPr="00484174">
        <w:rPr>
          <w:rFonts w:asciiTheme="minorHAnsi" w:hAnsiTheme="minorHAnsi"/>
        </w:rPr>
        <w:t xml:space="preserve">La propuesta sostiene un abordaje progresivo y </w:t>
      </w:r>
      <w:proofErr w:type="spellStart"/>
      <w:r w:rsidRPr="00484174">
        <w:rPr>
          <w:rFonts w:asciiTheme="minorHAnsi" w:hAnsiTheme="minorHAnsi"/>
        </w:rPr>
        <w:t>espiralado</w:t>
      </w:r>
      <w:proofErr w:type="spellEnd"/>
      <w:r w:rsidRPr="00484174">
        <w:rPr>
          <w:rFonts w:asciiTheme="minorHAnsi" w:hAnsiTheme="minorHAnsi"/>
        </w:rPr>
        <w:t xml:space="preserve"> que da cuenta de la concepción</w:t>
      </w:r>
    </w:p>
    <w:p w:rsidR="00CA1CDA" w:rsidRPr="00484174" w:rsidRDefault="00CA1CDA" w:rsidP="00484174">
      <w:pPr>
        <w:jc w:val="both"/>
        <w:rPr>
          <w:rFonts w:asciiTheme="minorHAnsi" w:hAnsiTheme="minorHAnsi"/>
        </w:rPr>
      </w:pPr>
      <w:r w:rsidRPr="00484174">
        <w:rPr>
          <w:rFonts w:asciiTheme="minorHAnsi" w:hAnsiTheme="minorHAnsi"/>
        </w:rPr>
        <w:t>de las prácticas docentes como prácticas sociales, multidimensionales, situadas y</w:t>
      </w:r>
    </w:p>
    <w:p w:rsidR="00CA1CDA" w:rsidRPr="00484174" w:rsidRDefault="00CA1CDA" w:rsidP="00484174">
      <w:pPr>
        <w:jc w:val="both"/>
        <w:rPr>
          <w:rFonts w:asciiTheme="minorHAnsi" w:hAnsiTheme="minorHAnsi"/>
        </w:rPr>
      </w:pPr>
      <w:r w:rsidRPr="00484174">
        <w:rPr>
          <w:rFonts w:asciiTheme="minorHAnsi" w:hAnsiTheme="minorHAnsi"/>
        </w:rPr>
        <w:t>singulares. Iniciar la formación desde una mirada socio-territorial a partir del trabajo de</w:t>
      </w:r>
    </w:p>
    <w:p w:rsidR="00CA1CDA" w:rsidRPr="00484174" w:rsidRDefault="00CA1CDA" w:rsidP="00484174">
      <w:pPr>
        <w:jc w:val="both"/>
        <w:rPr>
          <w:rFonts w:asciiTheme="minorHAnsi" w:hAnsiTheme="minorHAnsi"/>
        </w:rPr>
      </w:pPr>
      <w:r w:rsidRPr="00484174">
        <w:rPr>
          <w:rFonts w:asciiTheme="minorHAnsi" w:hAnsiTheme="minorHAnsi"/>
        </w:rPr>
        <w:t>campo configura una manera particular de abordar y construir un posicionamiento docente</w:t>
      </w:r>
    </w:p>
    <w:p w:rsidR="00CA1CDA" w:rsidRPr="00484174" w:rsidRDefault="00CA1CDA" w:rsidP="00484174">
      <w:pPr>
        <w:jc w:val="both"/>
        <w:rPr>
          <w:rFonts w:asciiTheme="minorHAnsi" w:hAnsiTheme="minorHAnsi"/>
        </w:rPr>
      </w:pPr>
      <w:r w:rsidRPr="00484174">
        <w:rPr>
          <w:rFonts w:asciiTheme="minorHAnsi" w:hAnsiTheme="minorHAnsi"/>
        </w:rPr>
        <w:t>que entiende a la escuela como parte del entramado social, cultural, político y económico de</w:t>
      </w:r>
    </w:p>
    <w:p w:rsidR="00CA1CDA" w:rsidRPr="00484174" w:rsidRDefault="00CA1CDA" w:rsidP="00484174">
      <w:pPr>
        <w:jc w:val="both"/>
        <w:rPr>
          <w:rFonts w:asciiTheme="minorHAnsi" w:hAnsiTheme="minorHAnsi"/>
        </w:rPr>
      </w:pPr>
      <w:r w:rsidRPr="00484174">
        <w:rPr>
          <w:rFonts w:asciiTheme="minorHAnsi" w:hAnsiTheme="minorHAnsi"/>
        </w:rPr>
        <w:t>sus comunidades. Las ayudantías, en segundo año, recuperan estas experiencias y</w:t>
      </w:r>
    </w:p>
    <w:p w:rsidR="00CA1CDA" w:rsidRPr="00484174" w:rsidRDefault="00CA1CDA" w:rsidP="00484174">
      <w:pPr>
        <w:jc w:val="both"/>
        <w:rPr>
          <w:rFonts w:asciiTheme="minorHAnsi" w:hAnsiTheme="minorHAnsi"/>
        </w:rPr>
      </w:pPr>
      <w:r w:rsidRPr="00484174">
        <w:rPr>
          <w:rFonts w:asciiTheme="minorHAnsi" w:hAnsiTheme="minorHAnsi"/>
        </w:rPr>
        <w:t>saberes desde abordajes institucionales que visibilizan diversos espacios en los que las</w:t>
      </w:r>
    </w:p>
    <w:p w:rsidR="00CA1CDA" w:rsidRPr="00484174" w:rsidRDefault="00CA1CDA" w:rsidP="00484174">
      <w:pPr>
        <w:jc w:val="both"/>
        <w:rPr>
          <w:rFonts w:asciiTheme="minorHAnsi" w:hAnsiTheme="minorHAnsi"/>
        </w:rPr>
      </w:pPr>
      <w:r w:rsidRPr="00484174">
        <w:rPr>
          <w:rFonts w:asciiTheme="minorHAnsi" w:hAnsiTheme="minorHAnsi"/>
        </w:rPr>
        <w:t>prácticas de enseñanza pueden producirse. En tercero y cuarto año, se retoma y</w:t>
      </w:r>
    </w:p>
    <w:p w:rsidR="00CA1CDA" w:rsidRPr="00484174" w:rsidRDefault="00CA1CDA" w:rsidP="00484174">
      <w:pPr>
        <w:jc w:val="both"/>
        <w:rPr>
          <w:rFonts w:asciiTheme="minorHAnsi" w:hAnsiTheme="minorHAnsi"/>
        </w:rPr>
      </w:pPr>
      <w:r w:rsidRPr="00484174">
        <w:rPr>
          <w:rFonts w:asciiTheme="minorHAnsi" w:hAnsiTheme="minorHAnsi"/>
        </w:rPr>
        <w:t>complejiza el recorrido en las prácticas de aula y residencia, desde la centralidad de la</w:t>
      </w:r>
    </w:p>
    <w:p w:rsidR="00CA1CDA" w:rsidRPr="00484174" w:rsidRDefault="00CA1CDA" w:rsidP="00484174">
      <w:pPr>
        <w:jc w:val="both"/>
        <w:rPr>
          <w:rFonts w:asciiTheme="minorHAnsi" w:hAnsiTheme="minorHAnsi"/>
        </w:rPr>
      </w:pPr>
      <w:r w:rsidRPr="00484174">
        <w:rPr>
          <w:rFonts w:asciiTheme="minorHAnsi" w:hAnsiTheme="minorHAnsi"/>
        </w:rPr>
        <w:t>enseñanza.</w:t>
      </w:r>
    </w:p>
    <w:p w:rsidR="00CA1CDA" w:rsidRPr="00484174" w:rsidRDefault="00CA1CDA" w:rsidP="00484174">
      <w:pPr>
        <w:jc w:val="both"/>
        <w:rPr>
          <w:rFonts w:asciiTheme="minorHAnsi" w:hAnsiTheme="minorHAnsi"/>
        </w:rPr>
      </w:pPr>
      <w:r w:rsidRPr="00484174">
        <w:rPr>
          <w:rFonts w:asciiTheme="minorHAnsi" w:hAnsiTheme="minorHAnsi"/>
        </w:rPr>
        <w:lastRenderedPageBreak/>
        <w:t>Si bien la práctica en terreno acontece, primordialmente, en el territorio y en las escuelas</w:t>
      </w:r>
    </w:p>
    <w:p w:rsidR="00CA1CDA" w:rsidRPr="00484174" w:rsidRDefault="00CA1CDA" w:rsidP="00484174">
      <w:pPr>
        <w:jc w:val="both"/>
        <w:rPr>
          <w:rFonts w:asciiTheme="minorHAnsi" w:hAnsiTheme="minorHAnsi"/>
        </w:rPr>
      </w:pPr>
      <w:proofErr w:type="spellStart"/>
      <w:r w:rsidRPr="00484174">
        <w:rPr>
          <w:rFonts w:asciiTheme="minorHAnsi" w:hAnsiTheme="minorHAnsi"/>
        </w:rPr>
        <w:t>co</w:t>
      </w:r>
      <w:proofErr w:type="spellEnd"/>
      <w:r w:rsidRPr="00484174">
        <w:rPr>
          <w:rFonts w:asciiTheme="minorHAnsi" w:hAnsiTheme="minorHAnsi"/>
        </w:rPr>
        <w:t>–formadoras, su desarrollo requiere de tiempos en el ISFD para acompañar los procesos</w:t>
      </w:r>
    </w:p>
    <w:p w:rsidR="00CA1CDA" w:rsidRPr="00484174" w:rsidRDefault="00CA1CDA" w:rsidP="00484174">
      <w:pPr>
        <w:jc w:val="both"/>
        <w:rPr>
          <w:rFonts w:asciiTheme="minorHAnsi" w:hAnsiTheme="minorHAnsi"/>
        </w:rPr>
      </w:pPr>
      <w:r w:rsidRPr="00484174">
        <w:rPr>
          <w:rFonts w:asciiTheme="minorHAnsi" w:hAnsiTheme="minorHAnsi"/>
        </w:rPr>
        <w:t>de análisis, planificación, conceptualización y reflexión pedagógica.</w:t>
      </w:r>
    </w:p>
    <w:p w:rsidR="00E959D1" w:rsidRPr="00484174" w:rsidRDefault="00E959D1" w:rsidP="00484174">
      <w:pPr>
        <w:jc w:val="both"/>
        <w:rPr>
          <w:rFonts w:asciiTheme="minorHAnsi" w:hAnsiTheme="minorHAnsi"/>
          <w:b/>
          <w:i/>
          <w:sz w:val="24"/>
          <w:szCs w:val="24"/>
        </w:rPr>
      </w:pPr>
      <w:r w:rsidRPr="00484174">
        <w:rPr>
          <w:rFonts w:asciiTheme="minorHAnsi" w:hAnsiTheme="minorHAnsi"/>
          <w:b/>
          <w:i/>
          <w:sz w:val="24"/>
          <w:szCs w:val="24"/>
        </w:rPr>
        <w:t>2. Ayudantías:</w:t>
      </w:r>
    </w:p>
    <w:p w:rsidR="00E959D1" w:rsidRPr="00484174" w:rsidRDefault="00E959D1" w:rsidP="00484174">
      <w:pPr>
        <w:jc w:val="both"/>
        <w:rPr>
          <w:rFonts w:asciiTheme="minorHAnsi" w:hAnsiTheme="minorHAnsi"/>
        </w:rPr>
      </w:pPr>
      <w:r w:rsidRPr="00484174">
        <w:rPr>
          <w:rFonts w:asciiTheme="minorHAnsi" w:hAnsiTheme="minorHAnsi"/>
        </w:rPr>
        <w:t>Como formato pedagógico, la ayudantía remite a aquella micro experiencia que promueve</w:t>
      </w:r>
    </w:p>
    <w:p w:rsidR="00E959D1" w:rsidRPr="00484174" w:rsidRDefault="00E959D1" w:rsidP="00484174">
      <w:pPr>
        <w:jc w:val="both"/>
        <w:rPr>
          <w:rFonts w:asciiTheme="minorHAnsi" w:hAnsiTheme="minorHAnsi"/>
        </w:rPr>
      </w:pPr>
      <w:r w:rsidRPr="00484174">
        <w:rPr>
          <w:rFonts w:asciiTheme="minorHAnsi" w:hAnsiTheme="minorHAnsi"/>
        </w:rPr>
        <w:t>las primeras intervenciones docentes. Forman parte de un trayecto gradual y anticipan la</w:t>
      </w:r>
    </w:p>
    <w:p w:rsidR="00E959D1" w:rsidRPr="00484174" w:rsidRDefault="00E959D1" w:rsidP="00484174">
      <w:pPr>
        <w:jc w:val="both"/>
        <w:rPr>
          <w:rFonts w:asciiTheme="minorHAnsi" w:hAnsiTheme="minorHAnsi"/>
        </w:rPr>
      </w:pPr>
      <w:r w:rsidRPr="00484174">
        <w:rPr>
          <w:rFonts w:asciiTheme="minorHAnsi" w:hAnsiTheme="minorHAnsi"/>
        </w:rPr>
        <w:t>práctica de aula que se realizará en el tercer año de la formación.</w:t>
      </w:r>
    </w:p>
    <w:p w:rsidR="00E959D1" w:rsidRPr="00484174" w:rsidRDefault="00E959D1" w:rsidP="00484174">
      <w:pPr>
        <w:jc w:val="both"/>
        <w:rPr>
          <w:rFonts w:asciiTheme="minorHAnsi" w:hAnsiTheme="minorHAnsi"/>
        </w:rPr>
      </w:pPr>
      <w:r w:rsidRPr="00484174">
        <w:rPr>
          <w:rFonts w:asciiTheme="minorHAnsi" w:hAnsiTheme="minorHAnsi"/>
        </w:rPr>
        <w:t xml:space="preserve">La ayudantía implica una </w:t>
      </w:r>
      <w:proofErr w:type="spellStart"/>
      <w:r w:rsidRPr="00484174">
        <w:rPr>
          <w:rFonts w:asciiTheme="minorHAnsi" w:hAnsiTheme="minorHAnsi"/>
        </w:rPr>
        <w:t>complejización</w:t>
      </w:r>
      <w:proofErr w:type="spellEnd"/>
      <w:r w:rsidRPr="00484174">
        <w:rPr>
          <w:rFonts w:asciiTheme="minorHAnsi" w:hAnsiTheme="minorHAnsi"/>
        </w:rPr>
        <w:t xml:space="preserve"> en el análisis de la </w:t>
      </w:r>
      <w:proofErr w:type="spellStart"/>
      <w:r w:rsidRPr="00484174">
        <w:rPr>
          <w:rFonts w:asciiTheme="minorHAnsi" w:hAnsiTheme="minorHAnsi"/>
        </w:rPr>
        <w:t>multidimensionalidad</w:t>
      </w:r>
      <w:proofErr w:type="spellEnd"/>
      <w:r w:rsidRPr="00484174">
        <w:rPr>
          <w:rFonts w:asciiTheme="minorHAnsi" w:hAnsiTheme="minorHAnsi"/>
        </w:rPr>
        <w:t xml:space="preserve"> del trabajo</w:t>
      </w:r>
    </w:p>
    <w:p w:rsidR="00E959D1" w:rsidRPr="00484174" w:rsidRDefault="00E959D1" w:rsidP="00484174">
      <w:pPr>
        <w:jc w:val="both"/>
        <w:rPr>
          <w:rFonts w:asciiTheme="minorHAnsi" w:hAnsiTheme="minorHAnsi"/>
        </w:rPr>
      </w:pPr>
      <w:r w:rsidRPr="00484174">
        <w:rPr>
          <w:rFonts w:asciiTheme="minorHAnsi" w:hAnsiTheme="minorHAnsi"/>
        </w:rPr>
        <w:t>docente. En este caso,  los estudiantes en formación recorren las instituciones</w:t>
      </w:r>
    </w:p>
    <w:p w:rsidR="00E959D1" w:rsidRPr="00484174" w:rsidRDefault="00E959D1" w:rsidP="00484174">
      <w:pPr>
        <w:jc w:val="both"/>
        <w:rPr>
          <w:rFonts w:asciiTheme="minorHAnsi" w:hAnsiTheme="minorHAnsi"/>
        </w:rPr>
      </w:pPr>
      <w:r w:rsidRPr="00484174">
        <w:rPr>
          <w:rFonts w:asciiTheme="minorHAnsi" w:hAnsiTheme="minorHAnsi"/>
        </w:rPr>
        <w:t>educativas del nivel secundario para observar, registrar, poner en acción y reflexionar sobre</w:t>
      </w:r>
    </w:p>
    <w:p w:rsidR="00E959D1" w:rsidRPr="00484174" w:rsidRDefault="00E959D1" w:rsidP="00484174">
      <w:pPr>
        <w:jc w:val="both"/>
        <w:rPr>
          <w:rFonts w:asciiTheme="minorHAnsi" w:hAnsiTheme="minorHAnsi"/>
        </w:rPr>
      </w:pPr>
      <w:r w:rsidRPr="00484174">
        <w:rPr>
          <w:rFonts w:asciiTheme="minorHAnsi" w:hAnsiTheme="minorHAnsi"/>
        </w:rPr>
        <w:t>“el trabajo docente en las instituciones de educación secundaria”, eje de trabajo de segundo</w:t>
      </w:r>
    </w:p>
    <w:p w:rsidR="00E959D1" w:rsidRPr="00484174" w:rsidRDefault="00E959D1" w:rsidP="00484174">
      <w:pPr>
        <w:jc w:val="both"/>
        <w:rPr>
          <w:rFonts w:asciiTheme="minorHAnsi" w:hAnsiTheme="minorHAnsi"/>
        </w:rPr>
      </w:pPr>
      <w:r w:rsidRPr="00484174">
        <w:rPr>
          <w:rFonts w:asciiTheme="minorHAnsi" w:hAnsiTheme="minorHAnsi"/>
        </w:rPr>
        <w:t>año.</w:t>
      </w:r>
    </w:p>
    <w:p w:rsidR="00E959D1" w:rsidRPr="00484174" w:rsidRDefault="00E959D1" w:rsidP="00484174">
      <w:pPr>
        <w:jc w:val="both"/>
        <w:rPr>
          <w:rFonts w:asciiTheme="minorHAnsi" w:hAnsiTheme="minorHAnsi"/>
        </w:rPr>
      </w:pPr>
      <w:r w:rsidRPr="00484174">
        <w:rPr>
          <w:rFonts w:asciiTheme="minorHAnsi" w:hAnsiTheme="minorHAnsi"/>
        </w:rPr>
        <w:t>Realizar una ayudantía implica transitar aquellos espacios que, sin ser necesariamente el</w:t>
      </w:r>
    </w:p>
    <w:p w:rsidR="00E959D1" w:rsidRPr="00484174" w:rsidRDefault="00E959D1" w:rsidP="00484174">
      <w:pPr>
        <w:jc w:val="both"/>
        <w:rPr>
          <w:rFonts w:asciiTheme="minorHAnsi" w:hAnsiTheme="minorHAnsi"/>
        </w:rPr>
      </w:pPr>
      <w:r w:rsidRPr="00484174">
        <w:rPr>
          <w:rFonts w:asciiTheme="minorHAnsi" w:hAnsiTheme="minorHAnsi"/>
        </w:rPr>
        <w:t>aula, tienen una fuerte incidencia en los procesos de enseñanza. El acompañamiento en la</w:t>
      </w:r>
    </w:p>
    <w:p w:rsidR="00E959D1" w:rsidRPr="00484174" w:rsidRDefault="00E959D1" w:rsidP="00484174">
      <w:pPr>
        <w:jc w:val="both"/>
        <w:rPr>
          <w:rFonts w:asciiTheme="minorHAnsi" w:hAnsiTheme="minorHAnsi"/>
        </w:rPr>
      </w:pPr>
      <w:r w:rsidRPr="00484174">
        <w:rPr>
          <w:rFonts w:asciiTheme="minorHAnsi" w:hAnsiTheme="minorHAnsi"/>
        </w:rPr>
        <w:t>organización de actos escolares, salidas didácticas, ferias educativas, jornadas vinculadas a</w:t>
      </w:r>
    </w:p>
    <w:p w:rsidR="00E959D1" w:rsidRPr="00484174" w:rsidRDefault="00E959D1" w:rsidP="00484174">
      <w:pPr>
        <w:jc w:val="both"/>
        <w:rPr>
          <w:rFonts w:asciiTheme="minorHAnsi" w:hAnsiTheme="minorHAnsi"/>
        </w:rPr>
      </w:pPr>
      <w:r w:rsidRPr="00484174">
        <w:rPr>
          <w:rFonts w:asciiTheme="minorHAnsi" w:hAnsiTheme="minorHAnsi"/>
        </w:rPr>
        <w:t xml:space="preserve">la ESI, </w:t>
      </w:r>
      <w:proofErr w:type="spellStart"/>
      <w:r w:rsidRPr="00484174">
        <w:rPr>
          <w:rFonts w:asciiTheme="minorHAnsi" w:hAnsiTheme="minorHAnsi"/>
        </w:rPr>
        <w:t>revinculación</w:t>
      </w:r>
      <w:proofErr w:type="spellEnd"/>
      <w:r w:rsidRPr="00484174">
        <w:rPr>
          <w:rFonts w:asciiTheme="minorHAnsi" w:hAnsiTheme="minorHAnsi"/>
        </w:rPr>
        <w:t xml:space="preserve"> de estudiantes y la participación en diversos proyectos institucionales</w:t>
      </w:r>
    </w:p>
    <w:p w:rsidR="00E959D1" w:rsidRPr="00484174" w:rsidRDefault="00E959D1" w:rsidP="00484174">
      <w:pPr>
        <w:jc w:val="both"/>
        <w:rPr>
          <w:rFonts w:asciiTheme="minorHAnsi" w:hAnsiTheme="minorHAnsi"/>
        </w:rPr>
      </w:pPr>
      <w:r w:rsidRPr="00484174">
        <w:rPr>
          <w:rFonts w:asciiTheme="minorHAnsi" w:hAnsiTheme="minorHAnsi"/>
        </w:rPr>
        <w:t>son algunas de las propuestas posibles para la realización de estas ayudantías.</w:t>
      </w:r>
    </w:p>
    <w:p w:rsidR="00E959D1" w:rsidRPr="00484174" w:rsidRDefault="00E959D1" w:rsidP="00484174">
      <w:pPr>
        <w:jc w:val="both"/>
        <w:rPr>
          <w:rFonts w:asciiTheme="minorHAnsi" w:hAnsiTheme="minorHAnsi"/>
        </w:rPr>
      </w:pPr>
      <w:r w:rsidRPr="00484174">
        <w:rPr>
          <w:rFonts w:asciiTheme="minorHAnsi" w:hAnsiTheme="minorHAnsi"/>
        </w:rPr>
        <w:t xml:space="preserve"> </w:t>
      </w:r>
      <w:r w:rsidRPr="00484174">
        <w:rPr>
          <w:rFonts w:asciiTheme="minorHAnsi" w:hAnsiTheme="minorHAnsi"/>
          <w:b/>
          <w:i/>
        </w:rPr>
        <w:t>El Campo de la Práctica Docente como una construcción colectiva:</w:t>
      </w:r>
      <w:r w:rsidRPr="00484174">
        <w:rPr>
          <w:rFonts w:asciiTheme="minorHAnsi" w:hAnsiTheme="minorHAnsi"/>
        </w:rPr>
        <w:t xml:space="preserve">  Las particularidades propias del CPD, sus propósitos, su objeto de enseñanza y las finalidades formativas que persigue requieren de dinámicas institucionales que habiliten el intercambio y el diálogo permanente entre  los docentes del campo. Es desde este lugar que esta propuesta curricular instituye la conformación de un Equipo de Práctica Docente (EPD).</w:t>
      </w:r>
    </w:p>
    <w:p w:rsidR="00E959D1" w:rsidRPr="00484174" w:rsidRDefault="00E959D1" w:rsidP="00484174">
      <w:pPr>
        <w:jc w:val="both"/>
        <w:rPr>
          <w:rFonts w:asciiTheme="minorHAnsi" w:hAnsiTheme="minorHAnsi"/>
        </w:rPr>
      </w:pPr>
      <w:r w:rsidRPr="00484174">
        <w:rPr>
          <w:rFonts w:asciiTheme="minorHAnsi" w:hAnsiTheme="minorHAnsi"/>
        </w:rPr>
        <w:t xml:space="preserve">El EPD está integrado por los profesores de Taller y de Práctica en Terreno de las cuatro unidades curriculares del Campo. Esta conformación se enriquece con el intercambio de aportes de otros actores sociales que forman parte de la formación docente inicial: profesores de otras unidades curriculares, equipo directivo, y bibliotecarios,  fonoaudiólogos y los docentes </w:t>
      </w:r>
      <w:proofErr w:type="spellStart"/>
      <w:r w:rsidRPr="00484174">
        <w:rPr>
          <w:rFonts w:asciiTheme="minorHAnsi" w:hAnsiTheme="minorHAnsi"/>
        </w:rPr>
        <w:t>co</w:t>
      </w:r>
      <w:proofErr w:type="spellEnd"/>
      <w:r w:rsidRPr="00484174">
        <w:rPr>
          <w:rFonts w:asciiTheme="minorHAnsi" w:hAnsiTheme="minorHAnsi"/>
        </w:rPr>
        <w:t>-formadores. De este modo, el EPD se constituye a partir de un proceso que entrama la diversidad de saberes y experiencias y genera acuerdos de trabajo posicionamientos y conocimientos sobre la práctica docente.</w:t>
      </w:r>
    </w:p>
    <w:p w:rsidR="00E959D1" w:rsidRPr="00484174" w:rsidRDefault="00E959D1" w:rsidP="00484174">
      <w:pPr>
        <w:jc w:val="both"/>
        <w:rPr>
          <w:rFonts w:asciiTheme="minorHAnsi" w:hAnsiTheme="minorHAnsi"/>
        </w:rPr>
      </w:pPr>
      <w:r w:rsidRPr="00484174">
        <w:rPr>
          <w:rFonts w:asciiTheme="minorHAnsi" w:hAnsiTheme="minorHAnsi"/>
        </w:rPr>
        <w:t>La construcción del equipo conlleva la reflexión colectiva y situada territorial e</w:t>
      </w:r>
    </w:p>
    <w:p w:rsidR="00E959D1" w:rsidRPr="00484174" w:rsidRDefault="00E959D1" w:rsidP="00484174">
      <w:pPr>
        <w:jc w:val="both"/>
        <w:rPr>
          <w:rFonts w:asciiTheme="minorHAnsi" w:hAnsiTheme="minorHAnsi"/>
        </w:rPr>
      </w:pPr>
      <w:r w:rsidRPr="00484174">
        <w:rPr>
          <w:rFonts w:asciiTheme="minorHAnsi" w:hAnsiTheme="minorHAnsi"/>
        </w:rPr>
        <w:t>institucionalmente acerca de diversos aspectos que definen un posicionamiento político,</w:t>
      </w:r>
    </w:p>
    <w:p w:rsidR="00E959D1" w:rsidRPr="00484174" w:rsidRDefault="00E959D1" w:rsidP="00484174">
      <w:pPr>
        <w:jc w:val="both"/>
        <w:rPr>
          <w:rFonts w:asciiTheme="minorHAnsi" w:hAnsiTheme="minorHAnsi"/>
        </w:rPr>
      </w:pPr>
      <w:r w:rsidRPr="00484174">
        <w:rPr>
          <w:rFonts w:asciiTheme="minorHAnsi" w:hAnsiTheme="minorHAnsi"/>
        </w:rPr>
        <w:lastRenderedPageBreak/>
        <w:t>afectivo, pedagógico y ético desde el cual construir las prácticas en la formación docente</w:t>
      </w:r>
      <w:r w:rsidR="00682755" w:rsidRPr="00484174">
        <w:rPr>
          <w:rFonts w:asciiTheme="minorHAnsi" w:hAnsiTheme="minorHAnsi"/>
        </w:rPr>
        <w:t xml:space="preserve"> e</w:t>
      </w:r>
      <w:r w:rsidRPr="00484174">
        <w:rPr>
          <w:rFonts w:asciiTheme="minorHAnsi" w:hAnsiTheme="minorHAnsi"/>
        </w:rPr>
        <w:t>n los ISFD de la provincia de Buenos Aires.</w:t>
      </w:r>
    </w:p>
    <w:p w:rsidR="00682755" w:rsidRPr="00484174" w:rsidRDefault="00682755" w:rsidP="00484174">
      <w:pPr>
        <w:jc w:val="both"/>
        <w:rPr>
          <w:rFonts w:asciiTheme="minorHAnsi" w:hAnsiTheme="minorHAnsi"/>
          <w:b/>
          <w:i/>
        </w:rPr>
      </w:pPr>
    </w:p>
    <w:p w:rsidR="00682755" w:rsidRPr="00484174" w:rsidRDefault="00682755" w:rsidP="00484174">
      <w:pPr>
        <w:jc w:val="both"/>
        <w:rPr>
          <w:rFonts w:asciiTheme="minorHAnsi" w:hAnsiTheme="minorHAnsi"/>
          <w:b/>
          <w:i/>
        </w:rPr>
      </w:pPr>
      <w:r w:rsidRPr="00484174">
        <w:rPr>
          <w:rFonts w:asciiTheme="minorHAnsi" w:hAnsiTheme="minorHAnsi"/>
          <w:b/>
          <w:i/>
        </w:rPr>
        <w:t>FUNCIONES Y PROPÓSITOS DE LA PRÁCTICA DOCENTE:</w:t>
      </w:r>
    </w:p>
    <w:p w:rsidR="00682755" w:rsidRPr="00484174" w:rsidRDefault="00682755" w:rsidP="00484174">
      <w:pPr>
        <w:jc w:val="both"/>
        <w:rPr>
          <w:rFonts w:asciiTheme="minorHAnsi" w:hAnsiTheme="minorHAnsi"/>
          <w:b/>
          <w:i/>
        </w:rPr>
      </w:pPr>
    </w:p>
    <w:p w:rsidR="00682755" w:rsidRPr="00484174" w:rsidRDefault="00682755" w:rsidP="00484174">
      <w:pPr>
        <w:jc w:val="both"/>
        <w:rPr>
          <w:rFonts w:asciiTheme="minorHAnsi" w:hAnsiTheme="minorHAnsi"/>
          <w:b/>
          <w:i/>
        </w:rPr>
      </w:pPr>
      <w:r w:rsidRPr="00484174">
        <w:rPr>
          <w:rFonts w:asciiTheme="minorHAnsi" w:hAnsiTheme="minorHAnsi"/>
          <w:b/>
          <w:i/>
        </w:rPr>
        <w:t>FINALIDADES EDUCATIVAS:</w:t>
      </w:r>
    </w:p>
    <w:p w:rsidR="00682755" w:rsidRPr="00484174" w:rsidRDefault="00682755" w:rsidP="00484174">
      <w:pPr>
        <w:jc w:val="both"/>
        <w:rPr>
          <w:rFonts w:asciiTheme="minorHAnsi" w:hAnsiTheme="minorHAnsi"/>
          <w:b/>
          <w:i/>
        </w:rPr>
      </w:pPr>
    </w:p>
    <w:p w:rsidR="00E959D1" w:rsidRPr="00484174" w:rsidRDefault="00E959D1" w:rsidP="00484174">
      <w:pPr>
        <w:jc w:val="both"/>
        <w:rPr>
          <w:rFonts w:asciiTheme="minorHAnsi" w:hAnsiTheme="minorHAnsi"/>
        </w:rPr>
      </w:pPr>
      <w:r w:rsidRPr="00484174">
        <w:rPr>
          <w:rFonts w:asciiTheme="minorHAnsi" w:hAnsiTheme="minorHAnsi"/>
        </w:rPr>
        <w:t>Las funciones del EPD se inscriben en los siguientes propósitos, teniendo en cuenta las</w:t>
      </w:r>
    </w:p>
    <w:p w:rsidR="00E959D1" w:rsidRPr="00484174" w:rsidRDefault="00E959D1" w:rsidP="00484174">
      <w:pPr>
        <w:jc w:val="both"/>
        <w:rPr>
          <w:rFonts w:asciiTheme="minorHAnsi" w:hAnsiTheme="minorHAnsi"/>
        </w:rPr>
      </w:pPr>
      <w:r w:rsidRPr="00484174">
        <w:rPr>
          <w:rFonts w:asciiTheme="minorHAnsi" w:hAnsiTheme="minorHAnsi"/>
        </w:rPr>
        <w:t>particularidades institucionales, que pueden diversificar y fortalecer la propuesta:</w:t>
      </w:r>
    </w:p>
    <w:p w:rsidR="00E959D1" w:rsidRPr="00484174" w:rsidRDefault="00E959D1" w:rsidP="00484174">
      <w:pPr>
        <w:jc w:val="both"/>
        <w:rPr>
          <w:rFonts w:asciiTheme="minorHAnsi" w:hAnsiTheme="minorHAnsi"/>
        </w:rPr>
      </w:pPr>
      <w:r w:rsidRPr="00484174">
        <w:rPr>
          <w:rFonts w:asciiTheme="minorHAnsi" w:hAnsiTheme="minorHAnsi" w:cs="Times New Roman"/>
        </w:rPr>
        <w:t>●</w:t>
      </w:r>
      <w:r w:rsidRPr="00484174">
        <w:rPr>
          <w:rFonts w:asciiTheme="minorHAnsi" w:hAnsiTheme="minorHAnsi"/>
        </w:rPr>
        <w:t xml:space="preserve"> Propiciar la presencia de las l</w:t>
      </w:r>
      <w:r w:rsidRPr="00484174">
        <w:rPr>
          <w:rFonts w:asciiTheme="minorHAnsi" w:hAnsiTheme="minorHAnsi" w:cs="Cambria"/>
        </w:rPr>
        <w:t>í</w:t>
      </w:r>
      <w:r w:rsidRPr="00484174">
        <w:rPr>
          <w:rFonts w:asciiTheme="minorHAnsi" w:hAnsiTheme="minorHAnsi"/>
        </w:rPr>
        <w:t>neas de formaci</w:t>
      </w:r>
      <w:r w:rsidRPr="00484174">
        <w:rPr>
          <w:rFonts w:asciiTheme="minorHAnsi" w:hAnsiTheme="minorHAnsi" w:cs="Cambria"/>
        </w:rPr>
        <w:t>ó</w:t>
      </w:r>
      <w:r w:rsidRPr="00484174">
        <w:rPr>
          <w:rFonts w:asciiTheme="minorHAnsi" w:hAnsiTheme="minorHAnsi"/>
        </w:rPr>
        <w:t>n que dan identidad al dise</w:t>
      </w:r>
      <w:r w:rsidRPr="00484174">
        <w:rPr>
          <w:rFonts w:asciiTheme="minorHAnsi" w:hAnsiTheme="minorHAnsi" w:cs="Cambria"/>
        </w:rPr>
        <w:t>ñ</w:t>
      </w:r>
      <w:r w:rsidRPr="00484174">
        <w:rPr>
          <w:rFonts w:asciiTheme="minorHAnsi" w:hAnsiTheme="minorHAnsi"/>
        </w:rPr>
        <w:t>o</w:t>
      </w:r>
    </w:p>
    <w:p w:rsidR="00E959D1" w:rsidRPr="00484174" w:rsidRDefault="00E959D1" w:rsidP="00484174">
      <w:pPr>
        <w:jc w:val="both"/>
        <w:rPr>
          <w:rFonts w:asciiTheme="minorHAnsi" w:hAnsiTheme="minorHAnsi"/>
        </w:rPr>
      </w:pPr>
      <w:r w:rsidRPr="00484174">
        <w:rPr>
          <w:rFonts w:asciiTheme="minorHAnsi" w:hAnsiTheme="minorHAnsi"/>
        </w:rPr>
        <w:t>curricular y sustentan la propuesta del CPD: la centralidad de la enseñanza, las</w:t>
      </w:r>
    </w:p>
    <w:p w:rsidR="00E959D1" w:rsidRPr="00484174" w:rsidRDefault="00E959D1" w:rsidP="00484174">
      <w:pPr>
        <w:jc w:val="both"/>
        <w:rPr>
          <w:rFonts w:asciiTheme="minorHAnsi" w:hAnsiTheme="minorHAnsi"/>
        </w:rPr>
      </w:pPr>
      <w:r w:rsidRPr="00484174">
        <w:rPr>
          <w:rFonts w:asciiTheme="minorHAnsi" w:hAnsiTheme="minorHAnsi"/>
        </w:rPr>
        <w:t>perspectivas de género, ambiental y cultura digital y una mirada que reflexiona y</w:t>
      </w:r>
    </w:p>
    <w:p w:rsidR="00E959D1" w:rsidRPr="00484174" w:rsidRDefault="00E959D1" w:rsidP="00484174">
      <w:pPr>
        <w:jc w:val="both"/>
        <w:rPr>
          <w:rFonts w:asciiTheme="minorHAnsi" w:hAnsiTheme="minorHAnsi"/>
        </w:rPr>
      </w:pPr>
      <w:r w:rsidRPr="00484174">
        <w:rPr>
          <w:rFonts w:asciiTheme="minorHAnsi" w:hAnsiTheme="minorHAnsi"/>
        </w:rPr>
        <w:t>construye saberes sobre las práctica docente enunciados desde América Latina,</w:t>
      </w:r>
    </w:p>
    <w:p w:rsidR="00E959D1" w:rsidRPr="00484174" w:rsidRDefault="00E959D1" w:rsidP="00484174">
      <w:pPr>
        <w:jc w:val="both"/>
        <w:rPr>
          <w:rFonts w:asciiTheme="minorHAnsi" w:hAnsiTheme="minorHAnsi"/>
        </w:rPr>
      </w:pPr>
      <w:r w:rsidRPr="00484174">
        <w:rPr>
          <w:rFonts w:asciiTheme="minorHAnsi" w:hAnsiTheme="minorHAnsi"/>
        </w:rPr>
        <w:t>Argentina y provincia de Buenos Aires.</w:t>
      </w:r>
    </w:p>
    <w:p w:rsidR="00E959D1" w:rsidRPr="00484174" w:rsidRDefault="00E959D1" w:rsidP="00484174">
      <w:pPr>
        <w:jc w:val="both"/>
        <w:rPr>
          <w:rFonts w:asciiTheme="minorHAnsi" w:hAnsiTheme="minorHAnsi"/>
        </w:rPr>
      </w:pPr>
      <w:r w:rsidRPr="00484174">
        <w:rPr>
          <w:rFonts w:asciiTheme="minorHAnsi" w:hAnsiTheme="minorHAnsi" w:cs="Times New Roman"/>
        </w:rPr>
        <w:t>●</w:t>
      </w:r>
      <w:r w:rsidRPr="00484174">
        <w:rPr>
          <w:rFonts w:asciiTheme="minorHAnsi" w:hAnsiTheme="minorHAnsi"/>
        </w:rPr>
        <w:t xml:space="preserve"> Garantizar la unidad pedag</w:t>
      </w:r>
      <w:r w:rsidRPr="00484174">
        <w:rPr>
          <w:rFonts w:asciiTheme="minorHAnsi" w:hAnsiTheme="minorHAnsi" w:cs="Cambria"/>
        </w:rPr>
        <w:t>ó</w:t>
      </w:r>
      <w:r w:rsidRPr="00484174">
        <w:rPr>
          <w:rFonts w:asciiTheme="minorHAnsi" w:hAnsiTheme="minorHAnsi"/>
        </w:rPr>
        <w:t>gica de los formatos: taller y pr</w:t>
      </w:r>
      <w:r w:rsidRPr="00484174">
        <w:rPr>
          <w:rFonts w:asciiTheme="minorHAnsi" w:hAnsiTheme="minorHAnsi" w:cs="Cambria"/>
        </w:rPr>
        <w:t>á</w:t>
      </w:r>
      <w:r w:rsidRPr="00484174">
        <w:rPr>
          <w:rFonts w:asciiTheme="minorHAnsi" w:hAnsiTheme="minorHAnsi"/>
        </w:rPr>
        <w:t>ctica en terreno en cada</w:t>
      </w:r>
    </w:p>
    <w:p w:rsidR="00E959D1" w:rsidRPr="00484174" w:rsidRDefault="00E959D1" w:rsidP="00484174">
      <w:pPr>
        <w:jc w:val="both"/>
        <w:rPr>
          <w:rFonts w:asciiTheme="minorHAnsi" w:hAnsiTheme="minorHAnsi"/>
        </w:rPr>
      </w:pPr>
      <w:r w:rsidRPr="00484174">
        <w:rPr>
          <w:rFonts w:asciiTheme="minorHAnsi" w:hAnsiTheme="minorHAnsi"/>
        </w:rPr>
        <w:t>unidad curricular del CPD.</w:t>
      </w:r>
    </w:p>
    <w:p w:rsidR="00E959D1" w:rsidRPr="00484174" w:rsidRDefault="00E959D1" w:rsidP="00484174">
      <w:pPr>
        <w:jc w:val="both"/>
        <w:rPr>
          <w:rFonts w:asciiTheme="minorHAnsi" w:hAnsiTheme="minorHAnsi"/>
        </w:rPr>
      </w:pPr>
      <w:r w:rsidRPr="00484174">
        <w:rPr>
          <w:rFonts w:asciiTheme="minorHAnsi" w:hAnsiTheme="minorHAnsi" w:cs="Times New Roman"/>
        </w:rPr>
        <w:t>●</w:t>
      </w:r>
      <w:r w:rsidRPr="00484174">
        <w:rPr>
          <w:rFonts w:asciiTheme="minorHAnsi" w:hAnsiTheme="minorHAnsi"/>
        </w:rPr>
        <w:t xml:space="preserve"> Organizar, jerarquizar y seleccionar contenidos, bibliograf</w:t>
      </w:r>
      <w:r w:rsidRPr="00484174">
        <w:rPr>
          <w:rFonts w:asciiTheme="minorHAnsi" w:hAnsiTheme="minorHAnsi" w:cs="Cambria"/>
        </w:rPr>
        <w:t>í</w:t>
      </w:r>
      <w:r w:rsidRPr="00484174">
        <w:rPr>
          <w:rFonts w:asciiTheme="minorHAnsi" w:hAnsiTheme="minorHAnsi"/>
        </w:rPr>
        <w:t>as, recursos y propuestas</w:t>
      </w:r>
    </w:p>
    <w:p w:rsidR="00E959D1" w:rsidRPr="00484174" w:rsidRDefault="00E959D1" w:rsidP="00484174">
      <w:pPr>
        <w:jc w:val="both"/>
        <w:rPr>
          <w:rFonts w:asciiTheme="minorHAnsi" w:hAnsiTheme="minorHAnsi"/>
        </w:rPr>
      </w:pPr>
      <w:r w:rsidRPr="00484174">
        <w:rPr>
          <w:rFonts w:asciiTheme="minorHAnsi" w:hAnsiTheme="minorHAnsi"/>
        </w:rPr>
        <w:t>con la finalidad de promover un proceso a lo largo de todo el trayecto de la práctica</w:t>
      </w:r>
    </w:p>
    <w:p w:rsidR="00E959D1" w:rsidRPr="00484174" w:rsidRDefault="00E959D1" w:rsidP="00484174">
      <w:pPr>
        <w:jc w:val="both"/>
        <w:rPr>
          <w:rFonts w:asciiTheme="minorHAnsi" w:hAnsiTheme="minorHAnsi"/>
        </w:rPr>
      </w:pPr>
      <w:r w:rsidRPr="00484174">
        <w:rPr>
          <w:rFonts w:asciiTheme="minorHAnsi" w:hAnsiTheme="minorHAnsi"/>
        </w:rPr>
        <w:t>docente que sea progresivo en cuanto a la inserción y problematización de las</w:t>
      </w:r>
    </w:p>
    <w:p w:rsidR="00E959D1" w:rsidRPr="00484174" w:rsidRDefault="00E959D1" w:rsidP="00484174">
      <w:pPr>
        <w:jc w:val="both"/>
        <w:rPr>
          <w:rFonts w:asciiTheme="minorHAnsi" w:hAnsiTheme="minorHAnsi"/>
        </w:rPr>
      </w:pPr>
      <w:r w:rsidRPr="00484174">
        <w:rPr>
          <w:rFonts w:asciiTheme="minorHAnsi" w:hAnsiTheme="minorHAnsi"/>
        </w:rPr>
        <w:t xml:space="preserve">instituciones; </w:t>
      </w:r>
      <w:proofErr w:type="spellStart"/>
      <w:r w:rsidRPr="00484174">
        <w:rPr>
          <w:rFonts w:asciiTheme="minorHAnsi" w:hAnsiTheme="minorHAnsi"/>
        </w:rPr>
        <w:t>espiralado</w:t>
      </w:r>
      <w:proofErr w:type="spellEnd"/>
      <w:r w:rsidRPr="00484174">
        <w:rPr>
          <w:rFonts w:asciiTheme="minorHAnsi" w:hAnsiTheme="minorHAnsi"/>
        </w:rPr>
        <w:t>, en tanto cada práctica resignifica, reconstruye y actualiza</w:t>
      </w:r>
    </w:p>
    <w:p w:rsidR="00E959D1" w:rsidRPr="00484174" w:rsidRDefault="00E959D1" w:rsidP="00484174">
      <w:pPr>
        <w:jc w:val="both"/>
        <w:rPr>
          <w:rFonts w:asciiTheme="minorHAnsi" w:hAnsiTheme="minorHAnsi"/>
        </w:rPr>
      </w:pPr>
      <w:r w:rsidRPr="00484174">
        <w:rPr>
          <w:rFonts w:asciiTheme="minorHAnsi" w:hAnsiTheme="minorHAnsi"/>
        </w:rPr>
        <w:t>los aprendizajes de las prácticas anteriores, y complejo, en tanto el tránsito por el</w:t>
      </w:r>
    </w:p>
    <w:p w:rsidR="00E959D1" w:rsidRPr="00484174" w:rsidRDefault="00E959D1" w:rsidP="00484174">
      <w:pPr>
        <w:jc w:val="both"/>
        <w:rPr>
          <w:rFonts w:asciiTheme="minorHAnsi" w:hAnsiTheme="minorHAnsi"/>
        </w:rPr>
      </w:pPr>
      <w:r w:rsidRPr="00484174">
        <w:rPr>
          <w:rFonts w:asciiTheme="minorHAnsi" w:hAnsiTheme="minorHAnsi"/>
        </w:rPr>
        <w:t>campo permite abordar los problemas de enseñanza desde una m</w:t>
      </w:r>
      <w:r w:rsidR="00682755" w:rsidRPr="00484174">
        <w:rPr>
          <w:rFonts w:asciiTheme="minorHAnsi" w:hAnsiTheme="minorHAnsi"/>
        </w:rPr>
        <w:t xml:space="preserve">irada </w:t>
      </w:r>
      <w:r w:rsidRPr="00484174">
        <w:rPr>
          <w:rFonts w:asciiTheme="minorHAnsi" w:hAnsiTheme="minorHAnsi"/>
        </w:rPr>
        <w:t>multidimensional.</w:t>
      </w:r>
    </w:p>
    <w:p w:rsidR="00E959D1" w:rsidRPr="00484174" w:rsidRDefault="00E959D1" w:rsidP="00484174">
      <w:pPr>
        <w:jc w:val="both"/>
        <w:rPr>
          <w:rFonts w:asciiTheme="minorHAnsi" w:hAnsiTheme="minorHAnsi"/>
        </w:rPr>
      </w:pPr>
      <w:r w:rsidRPr="00484174">
        <w:rPr>
          <w:rFonts w:asciiTheme="minorHAnsi" w:hAnsiTheme="minorHAnsi" w:cs="Times New Roman"/>
        </w:rPr>
        <w:t>●</w:t>
      </w:r>
      <w:r w:rsidRPr="00484174">
        <w:rPr>
          <w:rFonts w:asciiTheme="minorHAnsi" w:hAnsiTheme="minorHAnsi"/>
        </w:rPr>
        <w:t xml:space="preserve"> Fortalecer las articulaciones con las unidades curriculares de los CFG y CFE.</w:t>
      </w:r>
    </w:p>
    <w:p w:rsidR="00E959D1" w:rsidRPr="00484174" w:rsidRDefault="00E959D1" w:rsidP="00484174">
      <w:pPr>
        <w:jc w:val="both"/>
        <w:rPr>
          <w:rFonts w:asciiTheme="minorHAnsi" w:hAnsiTheme="minorHAnsi"/>
        </w:rPr>
      </w:pPr>
      <w:r w:rsidRPr="00484174">
        <w:rPr>
          <w:rFonts w:asciiTheme="minorHAnsi" w:hAnsiTheme="minorHAnsi" w:cs="Times New Roman"/>
        </w:rPr>
        <w:t>●</w:t>
      </w:r>
      <w:r w:rsidRPr="00484174">
        <w:rPr>
          <w:rFonts w:asciiTheme="minorHAnsi" w:hAnsiTheme="minorHAnsi"/>
        </w:rPr>
        <w:t xml:space="preserve"> Establecer v</w:t>
      </w:r>
      <w:r w:rsidRPr="00484174">
        <w:rPr>
          <w:rFonts w:asciiTheme="minorHAnsi" w:hAnsiTheme="minorHAnsi" w:cs="Cambria"/>
        </w:rPr>
        <w:t>í</w:t>
      </w:r>
      <w:r w:rsidRPr="00484174">
        <w:rPr>
          <w:rFonts w:asciiTheme="minorHAnsi" w:hAnsiTheme="minorHAnsi"/>
        </w:rPr>
        <w:t xml:space="preserve">nculos y acuerdos de trabajo con escuelas y docentes </w:t>
      </w:r>
      <w:proofErr w:type="spellStart"/>
      <w:r w:rsidRPr="00484174">
        <w:rPr>
          <w:rFonts w:asciiTheme="minorHAnsi" w:hAnsiTheme="minorHAnsi"/>
        </w:rPr>
        <w:t>co</w:t>
      </w:r>
      <w:proofErr w:type="spellEnd"/>
      <w:r w:rsidRPr="00484174">
        <w:rPr>
          <w:rFonts w:asciiTheme="minorHAnsi" w:hAnsiTheme="minorHAnsi"/>
        </w:rPr>
        <w:t>-formadores</w:t>
      </w:r>
    </w:p>
    <w:p w:rsidR="00E959D1" w:rsidRPr="00484174" w:rsidRDefault="00E959D1" w:rsidP="00484174">
      <w:pPr>
        <w:jc w:val="both"/>
        <w:rPr>
          <w:rFonts w:asciiTheme="minorHAnsi" w:hAnsiTheme="minorHAnsi"/>
        </w:rPr>
      </w:pPr>
      <w:r w:rsidRPr="00484174">
        <w:rPr>
          <w:rFonts w:asciiTheme="minorHAnsi" w:hAnsiTheme="minorHAnsi"/>
        </w:rPr>
        <w:t>así como también con espacios socio-educativos del territorio abriendo posibilidades</w:t>
      </w:r>
    </w:p>
    <w:p w:rsidR="00E959D1" w:rsidRPr="00484174" w:rsidRDefault="00E959D1" w:rsidP="00484174">
      <w:pPr>
        <w:jc w:val="both"/>
        <w:rPr>
          <w:rFonts w:asciiTheme="minorHAnsi" w:hAnsiTheme="minorHAnsi"/>
        </w:rPr>
      </w:pPr>
      <w:r w:rsidRPr="00484174">
        <w:rPr>
          <w:rFonts w:asciiTheme="minorHAnsi" w:hAnsiTheme="minorHAnsi"/>
        </w:rPr>
        <w:t>de construir redes con las cuales reflexionar y construir proyectos pedagógicos.</w:t>
      </w:r>
    </w:p>
    <w:p w:rsidR="00E959D1" w:rsidRPr="00484174" w:rsidRDefault="00E959D1" w:rsidP="00484174">
      <w:pPr>
        <w:jc w:val="both"/>
        <w:rPr>
          <w:rFonts w:asciiTheme="minorHAnsi" w:hAnsiTheme="minorHAnsi"/>
        </w:rPr>
      </w:pPr>
      <w:r w:rsidRPr="00484174">
        <w:rPr>
          <w:rFonts w:asciiTheme="minorHAnsi" w:hAnsiTheme="minorHAnsi" w:cs="Times New Roman"/>
        </w:rPr>
        <w:t>●</w:t>
      </w:r>
      <w:r w:rsidRPr="00484174">
        <w:rPr>
          <w:rFonts w:asciiTheme="minorHAnsi" w:hAnsiTheme="minorHAnsi"/>
        </w:rPr>
        <w:t xml:space="preserve"> Organizar jornadas de reflexi</w:t>
      </w:r>
      <w:r w:rsidRPr="00484174">
        <w:rPr>
          <w:rFonts w:asciiTheme="minorHAnsi" w:hAnsiTheme="minorHAnsi" w:cs="Cambria"/>
        </w:rPr>
        <w:t>ó</w:t>
      </w:r>
      <w:r w:rsidRPr="00484174">
        <w:rPr>
          <w:rFonts w:asciiTheme="minorHAnsi" w:hAnsiTheme="minorHAnsi"/>
        </w:rPr>
        <w:t>n y/o investigaci</w:t>
      </w:r>
      <w:r w:rsidRPr="00484174">
        <w:rPr>
          <w:rFonts w:asciiTheme="minorHAnsi" w:hAnsiTheme="minorHAnsi" w:cs="Cambria"/>
        </w:rPr>
        <w:t>ó</w:t>
      </w:r>
      <w:r w:rsidRPr="00484174">
        <w:rPr>
          <w:rFonts w:asciiTheme="minorHAnsi" w:hAnsiTheme="minorHAnsi"/>
        </w:rPr>
        <w:t>n en el marco de las pr</w:t>
      </w:r>
      <w:r w:rsidRPr="00484174">
        <w:rPr>
          <w:rFonts w:asciiTheme="minorHAnsi" w:hAnsiTheme="minorHAnsi" w:cs="Cambria"/>
        </w:rPr>
        <w:t>á</w:t>
      </w:r>
      <w:r w:rsidRPr="00484174">
        <w:rPr>
          <w:rFonts w:asciiTheme="minorHAnsi" w:hAnsiTheme="minorHAnsi"/>
        </w:rPr>
        <w:t>cticas</w:t>
      </w:r>
    </w:p>
    <w:p w:rsidR="00E959D1" w:rsidRPr="00484174" w:rsidRDefault="00E959D1" w:rsidP="00484174">
      <w:pPr>
        <w:jc w:val="both"/>
        <w:rPr>
          <w:rFonts w:asciiTheme="minorHAnsi" w:hAnsiTheme="minorHAnsi"/>
        </w:rPr>
      </w:pPr>
      <w:r w:rsidRPr="00484174">
        <w:rPr>
          <w:rFonts w:asciiTheme="minorHAnsi" w:hAnsiTheme="minorHAnsi"/>
        </w:rPr>
        <w:t>docentes por año - por carrera, institucionales - interinstitucionales.</w:t>
      </w:r>
    </w:p>
    <w:p w:rsidR="00E959D1" w:rsidRPr="00484174" w:rsidRDefault="00E959D1" w:rsidP="00484174">
      <w:pPr>
        <w:jc w:val="both"/>
        <w:rPr>
          <w:rFonts w:asciiTheme="minorHAnsi" w:hAnsiTheme="minorHAnsi"/>
        </w:rPr>
      </w:pPr>
      <w:r w:rsidRPr="00484174">
        <w:rPr>
          <w:rFonts w:asciiTheme="minorHAnsi" w:hAnsiTheme="minorHAnsi"/>
        </w:rPr>
        <w:lastRenderedPageBreak/>
        <w:t>El EPD invita a construir sentidos que dan una identidad propia al CPD, una identidad</w:t>
      </w:r>
    </w:p>
    <w:p w:rsidR="00E959D1" w:rsidRPr="00484174" w:rsidRDefault="00E959D1" w:rsidP="00484174">
      <w:pPr>
        <w:jc w:val="both"/>
        <w:rPr>
          <w:rFonts w:asciiTheme="minorHAnsi" w:hAnsiTheme="minorHAnsi"/>
        </w:rPr>
      </w:pPr>
      <w:r w:rsidRPr="00484174">
        <w:rPr>
          <w:rFonts w:asciiTheme="minorHAnsi" w:hAnsiTheme="minorHAnsi"/>
        </w:rPr>
        <w:t>dinámica, compleja, dialéctica, situada y regida por el trabajo reflexivo. El equipo modeliza,</w:t>
      </w:r>
    </w:p>
    <w:p w:rsidR="00E959D1" w:rsidRPr="00484174" w:rsidRDefault="00E959D1" w:rsidP="00484174">
      <w:pPr>
        <w:jc w:val="both"/>
        <w:rPr>
          <w:rFonts w:asciiTheme="minorHAnsi" w:hAnsiTheme="minorHAnsi"/>
        </w:rPr>
      </w:pPr>
      <w:r w:rsidRPr="00484174">
        <w:rPr>
          <w:rFonts w:asciiTheme="minorHAnsi" w:hAnsiTheme="minorHAnsi"/>
        </w:rPr>
        <w:t>en términos de marcos de refere</w:t>
      </w:r>
      <w:r w:rsidR="00682755" w:rsidRPr="00484174">
        <w:rPr>
          <w:rFonts w:asciiTheme="minorHAnsi" w:hAnsiTheme="minorHAnsi"/>
        </w:rPr>
        <w:t xml:space="preserve">ncia desde la experiencia,  de </w:t>
      </w:r>
      <w:r w:rsidRPr="00484174">
        <w:rPr>
          <w:rFonts w:asciiTheme="minorHAnsi" w:hAnsiTheme="minorHAnsi"/>
        </w:rPr>
        <w:t xml:space="preserve"> los docentes en</w:t>
      </w:r>
    </w:p>
    <w:p w:rsidR="00E959D1" w:rsidRPr="00484174" w:rsidRDefault="00E959D1" w:rsidP="00484174">
      <w:pPr>
        <w:jc w:val="both"/>
        <w:rPr>
          <w:rFonts w:asciiTheme="minorHAnsi" w:hAnsiTheme="minorHAnsi"/>
        </w:rPr>
      </w:pPr>
      <w:r w:rsidRPr="00484174">
        <w:rPr>
          <w:rFonts w:asciiTheme="minorHAnsi" w:hAnsiTheme="minorHAnsi"/>
        </w:rPr>
        <w:t>formación al hacer explícita una manera particular de poner en práctica el trabajo docente</w:t>
      </w:r>
    </w:p>
    <w:p w:rsidR="00E959D1" w:rsidRPr="00484174" w:rsidRDefault="00E959D1" w:rsidP="00484174">
      <w:pPr>
        <w:jc w:val="both"/>
        <w:rPr>
          <w:rFonts w:asciiTheme="minorHAnsi" w:hAnsiTheme="minorHAnsi"/>
        </w:rPr>
      </w:pPr>
      <w:r w:rsidRPr="00484174">
        <w:rPr>
          <w:rFonts w:asciiTheme="minorHAnsi" w:hAnsiTheme="minorHAnsi"/>
        </w:rPr>
        <w:t>de manera colectiva y situada.</w:t>
      </w:r>
    </w:p>
    <w:p w:rsidR="00CA1CDA" w:rsidRPr="00484174" w:rsidRDefault="00CA1CDA" w:rsidP="00484174">
      <w:pPr>
        <w:jc w:val="both"/>
        <w:rPr>
          <w:rFonts w:asciiTheme="minorHAnsi" w:hAnsiTheme="minorHAnsi"/>
        </w:rPr>
      </w:pPr>
    </w:p>
    <w:p w:rsidR="0085571D" w:rsidRPr="00484174" w:rsidRDefault="0085571D" w:rsidP="00484174">
      <w:pPr>
        <w:jc w:val="both"/>
        <w:rPr>
          <w:rFonts w:asciiTheme="minorHAnsi" w:hAnsiTheme="minorHAnsi"/>
        </w:rPr>
      </w:pPr>
    </w:p>
    <w:p w:rsidR="0085571D" w:rsidRPr="00484174" w:rsidRDefault="00E96D08" w:rsidP="00484174">
      <w:pPr>
        <w:numPr>
          <w:ilvl w:val="0"/>
          <w:numId w:val="3"/>
        </w:numPr>
        <w:pBdr>
          <w:top w:val="nil"/>
          <w:left w:val="nil"/>
          <w:bottom w:val="nil"/>
          <w:right w:val="nil"/>
          <w:between w:val="nil"/>
        </w:pBdr>
        <w:spacing w:after="0"/>
        <w:jc w:val="both"/>
        <w:rPr>
          <w:rFonts w:asciiTheme="minorHAnsi" w:hAnsiTheme="minorHAnsi"/>
          <w:b/>
          <w:u w:val="single"/>
        </w:rPr>
      </w:pPr>
      <w:r w:rsidRPr="00484174">
        <w:rPr>
          <w:rFonts w:asciiTheme="minorHAnsi" w:hAnsiTheme="minorHAnsi"/>
          <w:b/>
          <w:u w:val="single"/>
        </w:rPr>
        <w:t>Reconocimiento del trabajo docente y sus particularidades.</w:t>
      </w:r>
    </w:p>
    <w:p w:rsidR="0085571D" w:rsidRPr="00484174" w:rsidRDefault="00E96D08" w:rsidP="00484174">
      <w:pPr>
        <w:pStyle w:val="Prrafodelista"/>
        <w:numPr>
          <w:ilvl w:val="0"/>
          <w:numId w:val="13"/>
        </w:numPr>
        <w:pBdr>
          <w:top w:val="nil"/>
          <w:left w:val="nil"/>
          <w:bottom w:val="nil"/>
          <w:right w:val="nil"/>
          <w:between w:val="nil"/>
        </w:pBdr>
        <w:jc w:val="both"/>
        <w:rPr>
          <w:rFonts w:asciiTheme="minorHAnsi" w:hAnsiTheme="minorHAnsi"/>
        </w:rPr>
      </w:pPr>
      <w:r w:rsidRPr="00484174">
        <w:rPr>
          <w:rFonts w:asciiTheme="minorHAnsi" w:hAnsiTheme="minorHAnsi"/>
        </w:rPr>
        <w:t>El trabajo docente en la educación secundaria de la provincia de Buenos Aires:</w:t>
      </w:r>
    </w:p>
    <w:p w:rsidR="0085571D" w:rsidRPr="00484174" w:rsidRDefault="00E96D08" w:rsidP="00484174">
      <w:pPr>
        <w:jc w:val="both"/>
        <w:rPr>
          <w:rFonts w:asciiTheme="minorHAnsi" w:hAnsiTheme="minorHAnsi"/>
        </w:rPr>
      </w:pPr>
      <w:r w:rsidRPr="00484174">
        <w:rPr>
          <w:rFonts w:asciiTheme="minorHAnsi" w:hAnsiTheme="minorHAnsi"/>
        </w:rPr>
        <w:t>representaciones sociales y vinculaciones con las transformaciones sociales.</w:t>
      </w:r>
    </w:p>
    <w:p w:rsidR="0085571D" w:rsidRPr="00484174" w:rsidRDefault="00E14970" w:rsidP="00484174">
      <w:pPr>
        <w:jc w:val="both"/>
        <w:rPr>
          <w:rFonts w:asciiTheme="minorHAnsi" w:hAnsiTheme="minorHAnsi"/>
        </w:rPr>
      </w:pPr>
      <w:r w:rsidRPr="00484174">
        <w:rPr>
          <w:rFonts w:asciiTheme="minorHAnsi" w:hAnsiTheme="minorHAnsi"/>
        </w:rPr>
        <w:t xml:space="preserve">             B) </w:t>
      </w:r>
      <w:r w:rsidR="00E96D08" w:rsidRPr="00484174">
        <w:rPr>
          <w:rFonts w:asciiTheme="minorHAnsi" w:hAnsiTheme="minorHAnsi"/>
        </w:rPr>
        <w:t xml:space="preserve"> Configuración del trabajo docente en los diversos contextos a partir de las tensiones, las</w:t>
      </w:r>
      <w:r w:rsidRPr="00484174">
        <w:rPr>
          <w:rFonts w:asciiTheme="minorHAnsi" w:hAnsiTheme="minorHAnsi"/>
        </w:rPr>
        <w:t xml:space="preserve"> </w:t>
      </w:r>
      <w:r w:rsidR="00E96D08" w:rsidRPr="00484174">
        <w:rPr>
          <w:rFonts w:asciiTheme="minorHAnsi" w:hAnsiTheme="minorHAnsi"/>
        </w:rPr>
        <w:t>singularidades, las desigualdades y las diversidades de las instituciones y los sujetos que</w:t>
      </w:r>
      <w:r w:rsidRPr="00484174">
        <w:rPr>
          <w:rFonts w:asciiTheme="minorHAnsi" w:hAnsiTheme="minorHAnsi"/>
        </w:rPr>
        <w:t xml:space="preserve"> </w:t>
      </w:r>
      <w:r w:rsidR="00E96D08" w:rsidRPr="00484174">
        <w:rPr>
          <w:rFonts w:asciiTheme="minorHAnsi" w:hAnsiTheme="minorHAnsi"/>
        </w:rPr>
        <w:t>las integran. Feminización del trabajo docente y desigualdades de género según las</w:t>
      </w:r>
    </w:p>
    <w:p w:rsidR="0085571D" w:rsidRPr="00484174" w:rsidRDefault="00E96D08" w:rsidP="00484174">
      <w:pPr>
        <w:jc w:val="both"/>
        <w:rPr>
          <w:rFonts w:asciiTheme="minorHAnsi" w:hAnsiTheme="minorHAnsi"/>
        </w:rPr>
      </w:pPr>
      <w:r w:rsidRPr="00484174">
        <w:rPr>
          <w:rFonts w:asciiTheme="minorHAnsi" w:hAnsiTheme="minorHAnsi"/>
        </w:rPr>
        <w:t xml:space="preserve">disciplinas y </w:t>
      </w:r>
      <w:r w:rsidR="00D05F0F" w:rsidRPr="00484174">
        <w:rPr>
          <w:rFonts w:asciiTheme="minorHAnsi" w:hAnsiTheme="minorHAnsi"/>
        </w:rPr>
        <w:t>los roles institucionales. L</w:t>
      </w:r>
      <w:r w:rsidRPr="00484174">
        <w:rPr>
          <w:rFonts w:asciiTheme="minorHAnsi" w:hAnsiTheme="minorHAnsi"/>
        </w:rPr>
        <w:t>os docentes c</w:t>
      </w:r>
      <w:r w:rsidR="00E14970" w:rsidRPr="00484174">
        <w:rPr>
          <w:rFonts w:asciiTheme="minorHAnsi" w:hAnsiTheme="minorHAnsi"/>
        </w:rPr>
        <w:t xml:space="preserve">omo trabajadores intelectuales  </w:t>
      </w:r>
      <w:r w:rsidRPr="00484174">
        <w:rPr>
          <w:rFonts w:asciiTheme="minorHAnsi" w:hAnsiTheme="minorHAnsi"/>
        </w:rPr>
        <w:t>de las culturas.</w:t>
      </w:r>
    </w:p>
    <w:p w:rsidR="0085571D" w:rsidRPr="00484174" w:rsidRDefault="00E96D08" w:rsidP="00484174">
      <w:pPr>
        <w:numPr>
          <w:ilvl w:val="0"/>
          <w:numId w:val="3"/>
        </w:numPr>
        <w:pBdr>
          <w:top w:val="nil"/>
          <w:left w:val="nil"/>
          <w:bottom w:val="nil"/>
          <w:right w:val="nil"/>
          <w:between w:val="nil"/>
        </w:pBdr>
        <w:spacing w:after="0"/>
        <w:jc w:val="both"/>
        <w:rPr>
          <w:rFonts w:asciiTheme="minorHAnsi" w:hAnsiTheme="minorHAnsi"/>
          <w:b/>
          <w:u w:val="single"/>
        </w:rPr>
      </w:pPr>
      <w:r w:rsidRPr="00484174">
        <w:rPr>
          <w:rFonts w:asciiTheme="minorHAnsi" w:hAnsiTheme="minorHAnsi"/>
          <w:b/>
          <w:u w:val="single"/>
        </w:rPr>
        <w:t xml:space="preserve"> La organización del trabajo y las prácticas docentes </w:t>
      </w:r>
    </w:p>
    <w:p w:rsidR="0085571D" w:rsidRPr="00484174" w:rsidRDefault="00E96D08" w:rsidP="00484174">
      <w:pPr>
        <w:numPr>
          <w:ilvl w:val="1"/>
          <w:numId w:val="3"/>
        </w:numPr>
        <w:pBdr>
          <w:top w:val="nil"/>
          <w:left w:val="nil"/>
          <w:bottom w:val="nil"/>
          <w:right w:val="nil"/>
          <w:between w:val="nil"/>
        </w:pBdr>
        <w:spacing w:after="0"/>
        <w:jc w:val="both"/>
        <w:rPr>
          <w:rFonts w:asciiTheme="minorHAnsi" w:hAnsiTheme="minorHAnsi"/>
        </w:rPr>
      </w:pPr>
      <w:r w:rsidRPr="00484174">
        <w:rPr>
          <w:rFonts w:asciiTheme="minorHAnsi" w:hAnsiTheme="minorHAnsi"/>
        </w:rPr>
        <w:t xml:space="preserve">Las tareas que conforman el trabajo docente. La cultura escolar. El trabajo docente y las diversas situaciones de enseñanza: la biblioteca, el taller, el laboratorio, el patio de la escuela, las salidas didácticas, el aula, </w:t>
      </w:r>
      <w:proofErr w:type="spellStart"/>
      <w:r w:rsidRPr="00484174">
        <w:rPr>
          <w:rFonts w:asciiTheme="minorHAnsi" w:hAnsiTheme="minorHAnsi"/>
        </w:rPr>
        <w:t>revinculaciones</w:t>
      </w:r>
      <w:proofErr w:type="spellEnd"/>
      <w:r w:rsidRPr="00484174">
        <w:rPr>
          <w:rFonts w:asciiTheme="minorHAnsi" w:hAnsiTheme="minorHAnsi"/>
        </w:rPr>
        <w:t xml:space="preserve"> de estudiantes en el nivel, entre otras.</w:t>
      </w:r>
    </w:p>
    <w:p w:rsidR="0085571D" w:rsidRPr="00484174" w:rsidRDefault="00E96D08" w:rsidP="00484174">
      <w:pPr>
        <w:numPr>
          <w:ilvl w:val="1"/>
          <w:numId w:val="3"/>
        </w:numPr>
        <w:pBdr>
          <w:top w:val="nil"/>
          <w:left w:val="nil"/>
          <w:bottom w:val="nil"/>
          <w:right w:val="nil"/>
          <w:between w:val="nil"/>
        </w:pBdr>
        <w:jc w:val="both"/>
        <w:rPr>
          <w:rFonts w:asciiTheme="minorHAnsi" w:hAnsiTheme="minorHAnsi"/>
        </w:rPr>
      </w:pPr>
      <w:bookmarkStart w:id="1" w:name="_heading=h.7gd1cxtflvwe" w:colFirst="0" w:colLast="0"/>
      <w:bookmarkEnd w:id="1"/>
      <w:r w:rsidRPr="00484174">
        <w:rPr>
          <w:rFonts w:asciiTheme="minorHAnsi" w:hAnsiTheme="minorHAnsi"/>
        </w:rPr>
        <w:t xml:space="preserve"> La institución escolar y la filiación. Cultura institucional. </w:t>
      </w:r>
    </w:p>
    <w:p w:rsidR="0085571D" w:rsidRPr="00484174" w:rsidRDefault="00E96D08" w:rsidP="00484174">
      <w:pPr>
        <w:numPr>
          <w:ilvl w:val="1"/>
          <w:numId w:val="3"/>
        </w:numPr>
        <w:pBdr>
          <w:top w:val="nil"/>
          <w:left w:val="nil"/>
          <w:bottom w:val="nil"/>
          <w:right w:val="nil"/>
          <w:between w:val="nil"/>
        </w:pBdr>
        <w:jc w:val="both"/>
        <w:rPr>
          <w:rFonts w:asciiTheme="minorHAnsi" w:hAnsiTheme="minorHAnsi"/>
        </w:rPr>
      </w:pPr>
      <w:bookmarkStart w:id="2" w:name="_heading=h.f8nvvuqm2l2d" w:colFirst="0" w:colLast="0"/>
      <w:bookmarkEnd w:id="2"/>
      <w:r w:rsidRPr="00484174">
        <w:rPr>
          <w:rFonts w:asciiTheme="minorHAnsi" w:hAnsiTheme="minorHAnsi"/>
        </w:rPr>
        <w:t xml:space="preserve">La participación en el desarrollo del proyecto educativo institucional, la toma de decisiones y los </w:t>
      </w:r>
      <w:proofErr w:type="spellStart"/>
      <w:r w:rsidRPr="00484174">
        <w:rPr>
          <w:rFonts w:asciiTheme="minorHAnsi" w:hAnsiTheme="minorHAnsi"/>
        </w:rPr>
        <w:t>acuerdosinstitucionales</w:t>
      </w:r>
      <w:proofErr w:type="spellEnd"/>
      <w:r w:rsidRPr="00484174">
        <w:rPr>
          <w:rFonts w:asciiTheme="minorHAnsi" w:hAnsiTheme="minorHAnsi"/>
        </w:rPr>
        <w:t xml:space="preserve">: el trabajo docente en equipos institucionales. </w:t>
      </w:r>
    </w:p>
    <w:p w:rsidR="0085571D" w:rsidRPr="00484174" w:rsidRDefault="00E96D08" w:rsidP="00484174">
      <w:pPr>
        <w:numPr>
          <w:ilvl w:val="1"/>
          <w:numId w:val="3"/>
        </w:numPr>
        <w:pBdr>
          <w:top w:val="nil"/>
          <w:left w:val="nil"/>
          <w:bottom w:val="nil"/>
          <w:right w:val="nil"/>
          <w:between w:val="nil"/>
        </w:pBdr>
        <w:jc w:val="both"/>
        <w:rPr>
          <w:rFonts w:asciiTheme="minorHAnsi" w:hAnsiTheme="minorHAnsi"/>
        </w:rPr>
      </w:pPr>
      <w:bookmarkStart w:id="3" w:name="_heading=h.7fmhnyro49rk" w:colFirst="0" w:colLast="0"/>
      <w:bookmarkEnd w:id="3"/>
      <w:r w:rsidRPr="00484174">
        <w:rPr>
          <w:rFonts w:asciiTheme="minorHAnsi" w:hAnsiTheme="minorHAnsi"/>
        </w:rPr>
        <w:t>Proyectos de articulación con</w:t>
      </w:r>
      <w:r w:rsidR="00D05F0F" w:rsidRPr="00484174">
        <w:rPr>
          <w:rFonts w:asciiTheme="minorHAnsi" w:hAnsiTheme="minorHAnsi"/>
        </w:rPr>
        <w:t xml:space="preserve"> </w:t>
      </w:r>
      <w:r w:rsidRPr="00484174">
        <w:rPr>
          <w:rFonts w:asciiTheme="minorHAnsi" w:hAnsiTheme="minorHAnsi"/>
        </w:rPr>
        <w:t>otros niveles: primaria y secundaria; secundaria y estudios superiores; secundaria y mundo</w:t>
      </w:r>
      <w:r w:rsidR="00D05F0F" w:rsidRPr="00484174">
        <w:rPr>
          <w:rFonts w:asciiTheme="minorHAnsi" w:hAnsiTheme="minorHAnsi"/>
        </w:rPr>
        <w:t xml:space="preserve"> </w:t>
      </w:r>
      <w:r w:rsidRPr="00484174">
        <w:rPr>
          <w:rFonts w:asciiTheme="minorHAnsi" w:hAnsiTheme="minorHAnsi"/>
        </w:rPr>
        <w:t>del trabajo. Lectura, análisis e interpretación de diseños curriculares, documentos</w:t>
      </w:r>
      <w:r w:rsidR="00D05F0F" w:rsidRPr="00484174">
        <w:rPr>
          <w:rFonts w:asciiTheme="minorHAnsi" w:hAnsiTheme="minorHAnsi"/>
        </w:rPr>
        <w:t xml:space="preserve"> </w:t>
      </w:r>
      <w:r w:rsidRPr="00484174">
        <w:rPr>
          <w:rFonts w:asciiTheme="minorHAnsi" w:hAnsiTheme="minorHAnsi"/>
        </w:rPr>
        <w:t>ministeriales de apoyo para la enseñanza y proyectos institucionales. La educación sexual</w:t>
      </w:r>
      <w:r w:rsidR="00D05F0F" w:rsidRPr="00484174">
        <w:rPr>
          <w:rFonts w:asciiTheme="minorHAnsi" w:hAnsiTheme="minorHAnsi"/>
        </w:rPr>
        <w:t xml:space="preserve"> </w:t>
      </w:r>
      <w:r w:rsidRPr="00484174">
        <w:rPr>
          <w:rFonts w:asciiTheme="minorHAnsi" w:hAnsiTheme="minorHAnsi"/>
        </w:rPr>
        <w:t>integral, la educación ambiental y la cultura digital como perspectivas transversales en las</w:t>
      </w:r>
      <w:r w:rsidR="00D05F0F" w:rsidRPr="00484174">
        <w:rPr>
          <w:rFonts w:asciiTheme="minorHAnsi" w:hAnsiTheme="minorHAnsi"/>
        </w:rPr>
        <w:t xml:space="preserve"> </w:t>
      </w:r>
      <w:r w:rsidRPr="00484174">
        <w:rPr>
          <w:rFonts w:asciiTheme="minorHAnsi" w:hAnsiTheme="minorHAnsi"/>
        </w:rPr>
        <w:t>propuestas curriculares y proyectos institucionales en la escuela secundaria.</w:t>
      </w:r>
    </w:p>
    <w:p w:rsidR="0085571D" w:rsidRPr="00484174" w:rsidRDefault="0085571D" w:rsidP="00484174">
      <w:pPr>
        <w:jc w:val="both"/>
        <w:rPr>
          <w:rFonts w:asciiTheme="minorHAnsi" w:hAnsiTheme="minorHAnsi"/>
          <w:b/>
          <w:u w:val="single"/>
        </w:rPr>
      </w:pPr>
    </w:p>
    <w:p w:rsidR="0085571D" w:rsidRPr="00484174" w:rsidRDefault="00E96D08" w:rsidP="00484174">
      <w:pPr>
        <w:jc w:val="both"/>
        <w:rPr>
          <w:rFonts w:asciiTheme="minorHAnsi" w:hAnsiTheme="minorHAnsi"/>
          <w:b/>
          <w:u w:val="single"/>
        </w:rPr>
      </w:pPr>
      <w:r w:rsidRPr="00484174">
        <w:rPr>
          <w:rFonts w:asciiTheme="minorHAnsi" w:hAnsiTheme="minorHAnsi"/>
          <w:b/>
          <w:u w:val="single"/>
        </w:rPr>
        <w:t>Planificación y puesta en práctica de ayudantías docentes en diversas situaciones</w:t>
      </w:r>
    </w:p>
    <w:p w:rsidR="0085571D" w:rsidRPr="00484174" w:rsidRDefault="00E96D08" w:rsidP="00484174">
      <w:pPr>
        <w:jc w:val="both"/>
        <w:rPr>
          <w:rFonts w:asciiTheme="minorHAnsi" w:hAnsiTheme="minorHAnsi"/>
          <w:b/>
          <w:u w:val="single"/>
        </w:rPr>
      </w:pPr>
      <w:r w:rsidRPr="00484174">
        <w:rPr>
          <w:rFonts w:asciiTheme="minorHAnsi" w:hAnsiTheme="minorHAnsi"/>
          <w:b/>
          <w:u w:val="single"/>
        </w:rPr>
        <w:t>de enseñanza.</w:t>
      </w:r>
      <w:r w:rsidR="00E14970" w:rsidRPr="00484174">
        <w:rPr>
          <w:rFonts w:asciiTheme="minorHAnsi" w:hAnsiTheme="minorHAnsi"/>
          <w:b/>
          <w:u w:val="single"/>
        </w:rPr>
        <w:t xml:space="preserve"> (12 MÓDULOS)</w:t>
      </w:r>
    </w:p>
    <w:p w:rsidR="0085571D" w:rsidRPr="00484174" w:rsidRDefault="00E96D08" w:rsidP="00484174">
      <w:pPr>
        <w:jc w:val="both"/>
        <w:rPr>
          <w:rFonts w:asciiTheme="minorHAnsi" w:hAnsiTheme="minorHAnsi"/>
        </w:rPr>
      </w:pPr>
      <w:r w:rsidRPr="00484174">
        <w:rPr>
          <w:rFonts w:asciiTheme="minorHAnsi" w:hAnsiTheme="minorHAnsi"/>
        </w:rPr>
        <w:t>Introducción a la planificación de la enseñanza: proyectos, secuencias didácticas, planes</w:t>
      </w:r>
    </w:p>
    <w:p w:rsidR="0085571D" w:rsidRPr="00484174" w:rsidRDefault="00E96D08" w:rsidP="00484174">
      <w:pPr>
        <w:jc w:val="both"/>
        <w:rPr>
          <w:rFonts w:asciiTheme="minorHAnsi" w:hAnsiTheme="minorHAnsi"/>
        </w:rPr>
      </w:pPr>
      <w:r w:rsidRPr="00484174">
        <w:rPr>
          <w:rFonts w:asciiTheme="minorHAnsi" w:hAnsiTheme="minorHAnsi"/>
        </w:rPr>
        <w:lastRenderedPageBreak/>
        <w:t>de clase. Lectura y escritura de registros de observación, informes y propuestas de</w:t>
      </w:r>
    </w:p>
    <w:p w:rsidR="0085571D" w:rsidRPr="00484174" w:rsidRDefault="00E96D08" w:rsidP="00484174">
      <w:pPr>
        <w:jc w:val="both"/>
        <w:rPr>
          <w:rFonts w:asciiTheme="minorHAnsi" w:hAnsiTheme="minorHAnsi"/>
        </w:rPr>
      </w:pPr>
      <w:r w:rsidRPr="00484174">
        <w:rPr>
          <w:rFonts w:asciiTheme="minorHAnsi" w:hAnsiTheme="minorHAnsi"/>
        </w:rPr>
        <w:t>enseñanza. La reflexión sobre la práctica docente: la experiencia en las prácticas de</w:t>
      </w:r>
    </w:p>
    <w:p w:rsidR="0085571D" w:rsidRPr="00484174" w:rsidRDefault="00E96D08" w:rsidP="00484174">
      <w:pPr>
        <w:jc w:val="both"/>
        <w:rPr>
          <w:rFonts w:asciiTheme="minorHAnsi" w:hAnsiTheme="minorHAnsi"/>
        </w:rPr>
      </w:pPr>
      <w:r w:rsidRPr="00484174">
        <w:rPr>
          <w:rFonts w:asciiTheme="minorHAnsi" w:hAnsiTheme="minorHAnsi"/>
        </w:rPr>
        <w:t>ayudantía. La construcción de saberes a partir de la ob</w:t>
      </w:r>
      <w:r w:rsidR="00D05F0F" w:rsidRPr="00484174">
        <w:rPr>
          <w:rFonts w:asciiTheme="minorHAnsi" w:hAnsiTheme="minorHAnsi"/>
        </w:rPr>
        <w:t xml:space="preserve">servación, el intercambio con </w:t>
      </w:r>
      <w:r w:rsidRPr="00484174">
        <w:rPr>
          <w:rFonts w:asciiTheme="minorHAnsi" w:hAnsiTheme="minorHAnsi"/>
        </w:rPr>
        <w:t xml:space="preserve"> el</w:t>
      </w:r>
    </w:p>
    <w:p w:rsidR="0085571D" w:rsidRPr="00484174" w:rsidRDefault="00E96D08" w:rsidP="00484174">
      <w:pPr>
        <w:jc w:val="both"/>
        <w:rPr>
          <w:rFonts w:asciiTheme="minorHAnsi" w:hAnsiTheme="minorHAnsi"/>
        </w:rPr>
      </w:pPr>
      <w:r w:rsidRPr="00484174">
        <w:rPr>
          <w:rFonts w:asciiTheme="minorHAnsi" w:hAnsiTheme="minorHAnsi"/>
        </w:rPr>
        <w:t xml:space="preserve">docente </w:t>
      </w:r>
      <w:proofErr w:type="spellStart"/>
      <w:r w:rsidRPr="00484174">
        <w:rPr>
          <w:rFonts w:asciiTheme="minorHAnsi" w:hAnsiTheme="minorHAnsi"/>
        </w:rPr>
        <w:t>co</w:t>
      </w:r>
      <w:proofErr w:type="spellEnd"/>
      <w:r w:rsidRPr="00484174">
        <w:rPr>
          <w:rFonts w:asciiTheme="minorHAnsi" w:hAnsiTheme="minorHAnsi"/>
        </w:rPr>
        <w:t>-formador, el equipo de conducción institucional y la propia práctica.</w:t>
      </w:r>
    </w:p>
    <w:p w:rsidR="0085571D" w:rsidRPr="00484174" w:rsidRDefault="0085571D" w:rsidP="00484174">
      <w:pPr>
        <w:jc w:val="both"/>
        <w:rPr>
          <w:rFonts w:asciiTheme="minorHAnsi" w:hAnsiTheme="minorHAnsi"/>
        </w:rPr>
      </w:pPr>
    </w:p>
    <w:p w:rsidR="0085571D" w:rsidRPr="00484174" w:rsidRDefault="00E96D08" w:rsidP="00484174">
      <w:pPr>
        <w:jc w:val="both"/>
        <w:rPr>
          <w:rFonts w:asciiTheme="minorHAnsi" w:hAnsiTheme="minorHAnsi"/>
          <w:b/>
          <w:u w:val="single"/>
        </w:rPr>
      </w:pPr>
      <w:r w:rsidRPr="00484174">
        <w:rPr>
          <w:rFonts w:asciiTheme="minorHAnsi" w:hAnsiTheme="minorHAnsi"/>
          <w:b/>
          <w:u w:val="single"/>
        </w:rPr>
        <w:t>ESTRATEGIAS METODOLÓGICAS:</w:t>
      </w:r>
    </w:p>
    <w:p w:rsidR="0085571D" w:rsidRPr="00484174" w:rsidRDefault="00E96D08" w:rsidP="00484174">
      <w:pPr>
        <w:numPr>
          <w:ilvl w:val="0"/>
          <w:numId w:val="1"/>
        </w:numPr>
        <w:pBdr>
          <w:top w:val="nil"/>
          <w:left w:val="nil"/>
          <w:bottom w:val="nil"/>
          <w:right w:val="nil"/>
          <w:between w:val="nil"/>
        </w:pBdr>
        <w:spacing w:after="0"/>
        <w:jc w:val="both"/>
        <w:rPr>
          <w:rFonts w:asciiTheme="minorHAnsi" w:hAnsiTheme="minorHAnsi"/>
          <w:b/>
        </w:rPr>
      </w:pPr>
      <w:r w:rsidRPr="00484174">
        <w:rPr>
          <w:rFonts w:asciiTheme="minorHAnsi" w:hAnsiTheme="minorHAnsi"/>
          <w:b/>
        </w:rPr>
        <w:t>OBJETIVOS DE ENSEÑANZA:</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Estimular el pensamiento crítico y creativo a través de actividades reflexivas y de resolución de problemas.</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Fomentar el trabajo colaborativo y el desarrollo de habilidades sociales.</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Atender a la diversidad de estilos y ritmos de aprendizaje presentes en el aula.</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Favorecer el aprendizaje significativo mediante la conexión entre los conocimientos previos y los nuevos contenidos.</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Promover la participación activa del estudiante en su propio proceso de aprendizaje.</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Facilitar la evaluación continua y formativa del proceso de enseñanza-aprendizaje.</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Motivar al alumnado y generar interés por los contenidos educativos.</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Analizar profundamente a una institución educativa en general y del área de Economía y Administración (desde lo particular).</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Familiarizar al alumno con las herramientas conceptuales y metodológicas que permitan realizar el análisis institucional educativo del NIVEL SECUNDARIO, CICLO  SUPERIOR.</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Incorporar los temas de ESI en otras asignaturas, dentro de las áreas de incumbencia,  para que los estudiantes puedan relacionar la sexualidad con otros ámbitos de la vida.</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rPr>
      </w:pPr>
      <w:r w:rsidRPr="00484174">
        <w:rPr>
          <w:rFonts w:asciiTheme="minorHAnsi" w:hAnsiTheme="minorHAnsi"/>
        </w:rPr>
        <w:t>Realizar proyectos de investigación sobre la problemática ambiental local y proponer soluciones concretas a través de acciones prácticas.</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b/>
        </w:rPr>
      </w:pPr>
      <w:r w:rsidRPr="00484174">
        <w:rPr>
          <w:rFonts w:asciiTheme="minorHAnsi" w:hAnsiTheme="minorHAnsi"/>
        </w:rPr>
        <w:t xml:space="preserve">Reflexión sobre la propia identidad y los derechos, </w:t>
      </w:r>
      <w:r w:rsidRPr="00484174">
        <w:rPr>
          <w:rFonts w:asciiTheme="minorHAnsi" w:eastAsia="Arial" w:hAnsiTheme="minorHAnsi" w:cs="Arial"/>
          <w:highlight w:val="white"/>
        </w:rPr>
        <w:t>Conocimiento de los derechos humanos fundamentales, Análisis de situaciones de vulneración de derechos humanos, Promoción de la participación ciudadana.</w:t>
      </w:r>
    </w:p>
    <w:p w:rsidR="0085571D" w:rsidRPr="00484174" w:rsidRDefault="00E96D08" w:rsidP="00484174">
      <w:pPr>
        <w:numPr>
          <w:ilvl w:val="0"/>
          <w:numId w:val="2"/>
        </w:numPr>
        <w:pBdr>
          <w:top w:val="nil"/>
          <w:left w:val="nil"/>
          <w:bottom w:val="nil"/>
          <w:right w:val="nil"/>
          <w:between w:val="nil"/>
        </w:pBdr>
        <w:spacing w:after="0"/>
        <w:jc w:val="both"/>
        <w:rPr>
          <w:rFonts w:asciiTheme="minorHAnsi" w:hAnsiTheme="minorHAnsi"/>
          <w:b/>
        </w:rPr>
      </w:pPr>
      <w:r w:rsidRPr="00484174">
        <w:rPr>
          <w:rFonts w:asciiTheme="minorHAnsi" w:eastAsia="Arial" w:hAnsiTheme="minorHAnsi" w:cs="Arial"/>
          <w:highlight w:val="white"/>
        </w:rPr>
        <w:t xml:space="preserve">Proporcionar un espacio que ponga en conversación, los modos en los que el contexto </w:t>
      </w:r>
      <w:proofErr w:type="spellStart"/>
      <w:r w:rsidRPr="00484174">
        <w:rPr>
          <w:rFonts w:asciiTheme="minorHAnsi" w:eastAsia="Arial" w:hAnsiTheme="minorHAnsi" w:cs="Arial"/>
          <w:b/>
          <w:highlight w:val="white"/>
        </w:rPr>
        <w:t>sociotecnicodigital</w:t>
      </w:r>
      <w:proofErr w:type="spellEnd"/>
      <w:r w:rsidRPr="00484174">
        <w:rPr>
          <w:rFonts w:asciiTheme="minorHAnsi" w:eastAsia="Arial" w:hAnsiTheme="minorHAnsi" w:cs="Arial"/>
          <w:highlight w:val="white"/>
        </w:rPr>
        <w:t xml:space="preserve">, atraviesa las realidades culturales, de la comunidad educativa con los modos posibles de conocer/aprender/enseñar. </w:t>
      </w:r>
    </w:p>
    <w:p w:rsidR="0085571D" w:rsidRPr="00484174" w:rsidRDefault="0085571D" w:rsidP="00484174">
      <w:pPr>
        <w:pBdr>
          <w:top w:val="nil"/>
          <w:left w:val="nil"/>
          <w:bottom w:val="nil"/>
          <w:right w:val="nil"/>
          <w:between w:val="nil"/>
        </w:pBdr>
        <w:spacing w:after="0"/>
        <w:ind w:left="720"/>
        <w:jc w:val="both"/>
        <w:rPr>
          <w:rFonts w:asciiTheme="minorHAnsi" w:eastAsia="Arial" w:hAnsiTheme="minorHAnsi" w:cs="Arial"/>
          <w:highlight w:val="white"/>
        </w:rPr>
      </w:pPr>
    </w:p>
    <w:p w:rsidR="0085571D" w:rsidRPr="00484174" w:rsidRDefault="0085571D" w:rsidP="00484174">
      <w:pPr>
        <w:pBdr>
          <w:top w:val="nil"/>
          <w:left w:val="nil"/>
          <w:bottom w:val="nil"/>
          <w:right w:val="nil"/>
          <w:between w:val="nil"/>
        </w:pBdr>
        <w:ind w:left="720"/>
        <w:jc w:val="both"/>
        <w:rPr>
          <w:rFonts w:asciiTheme="minorHAnsi" w:eastAsia="Arial" w:hAnsiTheme="minorHAnsi" w:cs="Arial"/>
          <w:highlight w:val="white"/>
        </w:rPr>
      </w:pPr>
    </w:p>
    <w:p w:rsidR="0085571D" w:rsidRPr="00484174" w:rsidRDefault="0085571D" w:rsidP="00484174">
      <w:pPr>
        <w:jc w:val="both"/>
        <w:rPr>
          <w:rFonts w:asciiTheme="minorHAnsi" w:hAnsiTheme="minorHAnsi"/>
          <w:b/>
          <w:u w:val="single"/>
        </w:rPr>
      </w:pPr>
    </w:p>
    <w:p w:rsidR="00E14970" w:rsidRDefault="00484174" w:rsidP="00484174">
      <w:pPr>
        <w:jc w:val="both"/>
        <w:rPr>
          <w:rFonts w:asciiTheme="minorHAnsi" w:hAnsiTheme="minorHAnsi"/>
        </w:rPr>
      </w:pPr>
      <w:r>
        <w:rPr>
          <w:rFonts w:asciiTheme="minorHAnsi" w:hAnsiTheme="minorHAnsi"/>
        </w:rPr>
        <w:t xml:space="preserve">        </w:t>
      </w:r>
    </w:p>
    <w:p w:rsidR="00484174" w:rsidRDefault="00484174" w:rsidP="00484174">
      <w:pPr>
        <w:jc w:val="both"/>
        <w:rPr>
          <w:rFonts w:asciiTheme="minorHAnsi" w:hAnsiTheme="minorHAnsi"/>
        </w:rPr>
      </w:pPr>
    </w:p>
    <w:p w:rsidR="00484174" w:rsidRDefault="00484174" w:rsidP="00484174">
      <w:pPr>
        <w:jc w:val="both"/>
        <w:rPr>
          <w:rFonts w:asciiTheme="minorHAnsi" w:hAnsiTheme="minorHAnsi"/>
        </w:rPr>
      </w:pPr>
    </w:p>
    <w:p w:rsidR="00484174" w:rsidRPr="00484174" w:rsidRDefault="00484174" w:rsidP="00484174">
      <w:pPr>
        <w:rPr>
          <w:rFonts w:asciiTheme="minorHAnsi" w:hAnsiTheme="minorHAnsi"/>
        </w:rPr>
      </w:pPr>
    </w:p>
    <w:p w:rsidR="0085571D" w:rsidRPr="00484174" w:rsidRDefault="0085571D" w:rsidP="00484174">
      <w:pPr>
        <w:jc w:val="both"/>
        <w:rPr>
          <w:rFonts w:asciiTheme="minorHAnsi" w:hAnsiTheme="minorHAnsi"/>
        </w:rPr>
      </w:pPr>
    </w:p>
    <w:p w:rsidR="0085571D" w:rsidRPr="00484174" w:rsidRDefault="00E96D08" w:rsidP="00484174">
      <w:pPr>
        <w:jc w:val="both"/>
        <w:rPr>
          <w:rFonts w:asciiTheme="minorHAnsi" w:hAnsiTheme="minorHAnsi"/>
          <w:b/>
          <w:u w:val="single"/>
        </w:rPr>
      </w:pPr>
      <w:r w:rsidRPr="00484174">
        <w:rPr>
          <w:rFonts w:asciiTheme="minorHAnsi" w:hAnsiTheme="minorHAnsi"/>
          <w:b/>
          <w:u w:val="single"/>
        </w:rPr>
        <w:t>CRITERIOS E INSTRUMENTOS DE EVALUACIÓN:</w:t>
      </w:r>
    </w:p>
    <w:p w:rsidR="0085571D" w:rsidRPr="00484174" w:rsidRDefault="00E96D08" w:rsidP="00484174">
      <w:pPr>
        <w:jc w:val="both"/>
        <w:rPr>
          <w:rFonts w:asciiTheme="minorHAnsi" w:hAnsiTheme="minorHAnsi"/>
        </w:rPr>
      </w:pPr>
      <w:r w:rsidRPr="00484174">
        <w:rPr>
          <w:rFonts w:asciiTheme="minorHAnsi" w:hAnsiTheme="minorHAnsi"/>
        </w:rPr>
        <w:t>Estos se enfocan en valorar la reflexión sobre la práctica docente, la planificación en acción, y el desarrollo de competencias pedagógicas. Se utilizan diferentes herramientas, como:</w:t>
      </w:r>
    </w:p>
    <w:p w:rsidR="0085571D" w:rsidRPr="00484174" w:rsidRDefault="00E96D08" w:rsidP="00484174">
      <w:pPr>
        <w:jc w:val="both"/>
        <w:rPr>
          <w:rFonts w:asciiTheme="minorHAnsi" w:hAnsiTheme="minorHAnsi"/>
        </w:rPr>
      </w:pPr>
      <w:r w:rsidRPr="00484174">
        <w:rPr>
          <w:rFonts w:asciiTheme="minorHAnsi" w:hAnsiTheme="minorHAnsi"/>
          <w:b/>
        </w:rPr>
        <w:t xml:space="preserve">Cuestionarios </w:t>
      </w:r>
      <w:r w:rsidRPr="00484174">
        <w:rPr>
          <w:rFonts w:asciiTheme="minorHAnsi" w:hAnsiTheme="minorHAnsi"/>
        </w:rPr>
        <w:t xml:space="preserve">(permiten recopilar información sobre la perspectiva del docente, sus experiencias y conocimientos). </w:t>
      </w:r>
    </w:p>
    <w:p w:rsidR="0085571D" w:rsidRPr="00484174" w:rsidRDefault="00E96D08" w:rsidP="00484174">
      <w:pPr>
        <w:jc w:val="both"/>
        <w:rPr>
          <w:rFonts w:asciiTheme="minorHAnsi" w:hAnsiTheme="minorHAnsi"/>
        </w:rPr>
      </w:pPr>
      <w:r w:rsidRPr="00484174">
        <w:rPr>
          <w:rFonts w:asciiTheme="minorHAnsi" w:hAnsiTheme="minorHAnsi"/>
          <w:b/>
        </w:rPr>
        <w:t>Organizadores  Gráficas</w:t>
      </w:r>
      <w:r w:rsidRPr="00484174">
        <w:rPr>
          <w:rFonts w:asciiTheme="minorHAnsi" w:hAnsiTheme="minorHAnsi"/>
        </w:rPr>
        <w:t xml:space="preserve"> (ayudan a organizar y visualizar información, como mapas conceptuales o diagramas de flujo, para facilitar la comprensión y el análisis). </w:t>
      </w:r>
    </w:p>
    <w:p w:rsidR="0085571D" w:rsidRPr="00484174" w:rsidRDefault="00E96D08" w:rsidP="00484174">
      <w:pPr>
        <w:jc w:val="both"/>
        <w:rPr>
          <w:rFonts w:asciiTheme="minorHAnsi" w:hAnsiTheme="minorHAnsi"/>
        </w:rPr>
      </w:pPr>
      <w:r w:rsidRPr="00484174">
        <w:rPr>
          <w:rFonts w:asciiTheme="minorHAnsi" w:hAnsiTheme="minorHAnsi"/>
          <w:b/>
        </w:rPr>
        <w:t>Reflexión Personal</w:t>
      </w:r>
      <w:r w:rsidRPr="00484174">
        <w:rPr>
          <w:rFonts w:asciiTheme="minorHAnsi" w:hAnsiTheme="minorHAnsi"/>
        </w:rPr>
        <w:t xml:space="preserve"> (promueve la autoevaluación y la reflexión sobre la propia práctica docente, identificando fortalezas y áreas de mejora). </w:t>
      </w:r>
    </w:p>
    <w:p w:rsidR="0085571D" w:rsidRPr="00484174" w:rsidRDefault="00E96D08" w:rsidP="00484174">
      <w:pPr>
        <w:jc w:val="both"/>
        <w:rPr>
          <w:rFonts w:asciiTheme="minorHAnsi" w:hAnsiTheme="minorHAnsi"/>
        </w:rPr>
      </w:pPr>
      <w:r w:rsidRPr="00484174">
        <w:rPr>
          <w:rFonts w:asciiTheme="minorHAnsi" w:hAnsiTheme="minorHAnsi"/>
          <w:b/>
        </w:rPr>
        <w:t>Observación Externa</w:t>
      </w:r>
      <w:r w:rsidRPr="00484174">
        <w:rPr>
          <w:rFonts w:asciiTheme="minorHAnsi" w:hAnsiTheme="minorHAnsi"/>
        </w:rPr>
        <w:t xml:space="preserve"> (permite obtener una perspectiva diferente sobre la práctica docente, a través de la observación de otros colegas o de expertos). </w:t>
      </w:r>
    </w:p>
    <w:p w:rsidR="0085571D" w:rsidRPr="00484174" w:rsidRDefault="00E96D08" w:rsidP="00484174">
      <w:pPr>
        <w:jc w:val="both"/>
        <w:rPr>
          <w:rFonts w:asciiTheme="minorHAnsi" w:hAnsiTheme="minorHAnsi"/>
        </w:rPr>
      </w:pPr>
      <w:r w:rsidRPr="00484174">
        <w:rPr>
          <w:rFonts w:asciiTheme="minorHAnsi" w:hAnsiTheme="minorHAnsi"/>
          <w:b/>
        </w:rPr>
        <w:t>Estudio de Casos</w:t>
      </w:r>
      <w:r w:rsidRPr="00484174">
        <w:rPr>
          <w:rFonts w:asciiTheme="minorHAnsi" w:hAnsiTheme="minorHAnsi"/>
        </w:rPr>
        <w:t xml:space="preserve"> (permite analizar situaciones reales de la práctica docente, identificando problemas y soluciones). </w:t>
      </w:r>
    </w:p>
    <w:p w:rsidR="0085571D" w:rsidRPr="00484174" w:rsidRDefault="00E96D08" w:rsidP="00484174">
      <w:pPr>
        <w:jc w:val="both"/>
        <w:rPr>
          <w:rFonts w:asciiTheme="minorHAnsi" w:hAnsiTheme="minorHAnsi"/>
        </w:rPr>
      </w:pPr>
      <w:r w:rsidRPr="00484174">
        <w:rPr>
          <w:rFonts w:asciiTheme="minorHAnsi" w:hAnsiTheme="minorHAnsi"/>
          <w:b/>
        </w:rPr>
        <w:t>Análisis de Textos</w:t>
      </w:r>
      <w:r w:rsidRPr="00484174">
        <w:rPr>
          <w:rFonts w:asciiTheme="minorHAnsi" w:hAnsiTheme="minorHAnsi"/>
        </w:rPr>
        <w:t xml:space="preserve"> (facilita la comprensión de teorías y modelos pedagógicos relevantes para la práctica docente). </w:t>
      </w:r>
    </w:p>
    <w:p w:rsidR="0085571D" w:rsidRPr="00484174" w:rsidRDefault="00E96D08" w:rsidP="00484174">
      <w:pPr>
        <w:jc w:val="both"/>
        <w:rPr>
          <w:rFonts w:asciiTheme="minorHAnsi" w:hAnsiTheme="minorHAnsi"/>
        </w:rPr>
      </w:pPr>
      <w:r w:rsidRPr="00484174">
        <w:rPr>
          <w:rFonts w:asciiTheme="minorHAnsi" w:hAnsiTheme="minorHAnsi"/>
          <w:b/>
        </w:rPr>
        <w:t>Discusión de Lecturas</w:t>
      </w:r>
      <w:r w:rsidRPr="00484174">
        <w:rPr>
          <w:rFonts w:asciiTheme="minorHAnsi" w:hAnsiTheme="minorHAnsi"/>
        </w:rPr>
        <w:t xml:space="preserve"> (promueve el intercambio de ideas y la construcción de conocimientos sobre la práctica docente). </w:t>
      </w:r>
    </w:p>
    <w:p w:rsidR="0085571D" w:rsidRPr="00484174" w:rsidRDefault="00E96D08" w:rsidP="00484174">
      <w:pPr>
        <w:jc w:val="both"/>
        <w:rPr>
          <w:rFonts w:asciiTheme="minorHAnsi" w:hAnsiTheme="minorHAnsi"/>
        </w:rPr>
      </w:pPr>
      <w:r w:rsidRPr="00484174">
        <w:rPr>
          <w:rFonts w:asciiTheme="minorHAnsi" w:hAnsiTheme="minorHAnsi"/>
          <w:b/>
        </w:rPr>
        <w:t>Producción de Informes Orales y Escritos</w:t>
      </w:r>
      <w:r w:rsidRPr="00484174">
        <w:rPr>
          <w:rFonts w:asciiTheme="minorHAnsi" w:hAnsiTheme="minorHAnsi"/>
        </w:rPr>
        <w:t xml:space="preserve"> (permite evaluar la capacidad de comunicar y argumentar sobre la práctica docente). </w:t>
      </w:r>
    </w:p>
    <w:p w:rsidR="0085571D" w:rsidRPr="00484174" w:rsidRDefault="00E96D08" w:rsidP="00484174">
      <w:pPr>
        <w:jc w:val="both"/>
        <w:rPr>
          <w:rFonts w:asciiTheme="minorHAnsi" w:hAnsiTheme="minorHAnsi"/>
        </w:rPr>
      </w:pPr>
      <w:r w:rsidRPr="00484174">
        <w:rPr>
          <w:rFonts w:asciiTheme="minorHAnsi" w:hAnsiTheme="minorHAnsi"/>
          <w:b/>
        </w:rPr>
        <w:t>Contrastación y Debate de Posiciones</w:t>
      </w:r>
      <w:r w:rsidRPr="00484174">
        <w:rPr>
          <w:rFonts w:asciiTheme="minorHAnsi" w:hAnsiTheme="minorHAnsi"/>
        </w:rPr>
        <w:t xml:space="preserve"> (fomenta el análisis crítico y la reflexión sobre diferentes perspectivas de la práctica docente). </w:t>
      </w:r>
    </w:p>
    <w:p w:rsidR="0085571D" w:rsidRPr="00484174" w:rsidRDefault="00E96D08" w:rsidP="00484174">
      <w:pPr>
        <w:jc w:val="both"/>
        <w:rPr>
          <w:rFonts w:asciiTheme="minorHAnsi" w:hAnsiTheme="minorHAnsi"/>
        </w:rPr>
      </w:pPr>
      <w:r w:rsidRPr="00484174">
        <w:rPr>
          <w:rFonts w:asciiTheme="minorHAnsi" w:hAnsiTheme="minorHAnsi"/>
          <w:b/>
        </w:rPr>
        <w:t>Elaboración de Informes</w:t>
      </w:r>
      <w:r w:rsidRPr="00484174">
        <w:rPr>
          <w:rFonts w:asciiTheme="minorHAnsi" w:hAnsiTheme="minorHAnsi"/>
        </w:rPr>
        <w:t xml:space="preserve"> (permite profundizar en el conocimiento de la práctica docente). </w:t>
      </w:r>
    </w:p>
    <w:p w:rsidR="0085571D" w:rsidRPr="00484174" w:rsidRDefault="00E96D08" w:rsidP="00484174">
      <w:pPr>
        <w:jc w:val="both"/>
        <w:rPr>
          <w:rFonts w:asciiTheme="minorHAnsi" w:hAnsiTheme="minorHAnsi"/>
        </w:rPr>
      </w:pPr>
      <w:r w:rsidRPr="00484174">
        <w:rPr>
          <w:rFonts w:asciiTheme="minorHAnsi" w:hAnsiTheme="minorHAnsi"/>
        </w:rPr>
        <w:t xml:space="preserve">Ejercicios de Expresión y Comunicación (evalúan la capacidad de comunicar y transmitir conocimientos). </w:t>
      </w:r>
    </w:p>
    <w:p w:rsidR="0085571D" w:rsidRPr="00484174" w:rsidRDefault="00E96D08" w:rsidP="00484174">
      <w:pPr>
        <w:jc w:val="both"/>
        <w:rPr>
          <w:rFonts w:asciiTheme="minorHAnsi" w:hAnsiTheme="minorHAnsi"/>
        </w:rPr>
      </w:pPr>
      <w:r w:rsidRPr="00484174">
        <w:rPr>
          <w:rFonts w:asciiTheme="minorHAnsi" w:hAnsiTheme="minorHAnsi"/>
          <w:b/>
        </w:rPr>
        <w:t>Autoevaluación - Co-evaluación</w:t>
      </w:r>
      <w:r w:rsidRPr="00484174">
        <w:rPr>
          <w:rFonts w:asciiTheme="minorHAnsi" w:hAnsiTheme="minorHAnsi"/>
        </w:rPr>
        <w:t xml:space="preserve"> (fomenta la reflexión y la evaluación conjunta de la práctica docente, tanto individual como grupal). </w:t>
      </w:r>
    </w:p>
    <w:p w:rsidR="0085571D" w:rsidRPr="00484174" w:rsidRDefault="00E96D08" w:rsidP="00484174">
      <w:pPr>
        <w:jc w:val="both"/>
        <w:rPr>
          <w:rFonts w:asciiTheme="minorHAnsi" w:hAnsiTheme="minorHAnsi"/>
        </w:rPr>
      </w:pPr>
      <w:r w:rsidRPr="00484174">
        <w:rPr>
          <w:rFonts w:asciiTheme="minorHAnsi" w:hAnsiTheme="minorHAnsi"/>
          <w:b/>
        </w:rPr>
        <w:t>Rúbricas de Evaluación</w:t>
      </w:r>
      <w:r w:rsidRPr="00484174">
        <w:rPr>
          <w:rFonts w:asciiTheme="minorHAnsi" w:hAnsiTheme="minorHAnsi"/>
        </w:rPr>
        <w:t xml:space="preserve"> (proporcionan criterios claros y específicos para evaluar la práctica docente). </w:t>
      </w:r>
    </w:p>
    <w:p w:rsidR="0085571D" w:rsidRPr="00484174" w:rsidRDefault="00E96D08" w:rsidP="00484174">
      <w:pPr>
        <w:jc w:val="both"/>
        <w:rPr>
          <w:rFonts w:asciiTheme="minorHAnsi" w:hAnsiTheme="minorHAnsi"/>
        </w:rPr>
      </w:pPr>
      <w:r w:rsidRPr="00484174">
        <w:rPr>
          <w:rFonts w:asciiTheme="minorHAnsi" w:hAnsiTheme="minorHAnsi"/>
          <w:b/>
        </w:rPr>
        <w:t>Guía de Observación</w:t>
      </w:r>
      <w:r w:rsidRPr="00484174">
        <w:rPr>
          <w:rFonts w:asciiTheme="minorHAnsi" w:hAnsiTheme="minorHAnsi"/>
        </w:rPr>
        <w:t xml:space="preserve"> (facilita la observación sistemática de la práctica docente, identificando aspectos relevantes). </w:t>
      </w:r>
    </w:p>
    <w:p w:rsidR="0085571D" w:rsidRPr="00484174" w:rsidRDefault="00E96D08" w:rsidP="00484174">
      <w:pPr>
        <w:jc w:val="both"/>
        <w:rPr>
          <w:rFonts w:asciiTheme="minorHAnsi" w:hAnsiTheme="minorHAnsi"/>
        </w:rPr>
      </w:pPr>
      <w:r w:rsidRPr="00484174">
        <w:rPr>
          <w:rFonts w:asciiTheme="minorHAnsi" w:hAnsiTheme="minorHAnsi"/>
          <w:b/>
        </w:rPr>
        <w:t>Mapas Conceptuales</w:t>
      </w:r>
      <w:r w:rsidRPr="00484174">
        <w:rPr>
          <w:rFonts w:asciiTheme="minorHAnsi" w:hAnsiTheme="minorHAnsi"/>
        </w:rPr>
        <w:t xml:space="preserve"> (facilitan la organización y la comprensión de la información sobre la práctica docente). </w:t>
      </w:r>
    </w:p>
    <w:p w:rsidR="0085571D" w:rsidRPr="00484174" w:rsidRDefault="00E96D08" w:rsidP="00484174">
      <w:pPr>
        <w:jc w:val="both"/>
        <w:rPr>
          <w:rFonts w:asciiTheme="minorHAnsi" w:hAnsiTheme="minorHAnsi"/>
        </w:rPr>
      </w:pPr>
      <w:r w:rsidRPr="00484174">
        <w:rPr>
          <w:rFonts w:asciiTheme="minorHAnsi" w:hAnsiTheme="minorHAnsi"/>
          <w:b/>
        </w:rPr>
        <w:lastRenderedPageBreak/>
        <w:t>Trabajos Monográficos y Pequeñas Investigaciones</w:t>
      </w:r>
      <w:r w:rsidRPr="00484174">
        <w:rPr>
          <w:rFonts w:asciiTheme="minorHAnsi" w:hAnsiTheme="minorHAnsi"/>
        </w:rPr>
        <w:t xml:space="preserve"> (permiten profundizar en el conocimiento de la práctica docente a través de la investigación). </w:t>
      </w:r>
    </w:p>
    <w:p w:rsidR="0085571D" w:rsidRPr="00484174" w:rsidRDefault="0085571D" w:rsidP="00484174">
      <w:pPr>
        <w:pBdr>
          <w:top w:val="nil"/>
          <w:left w:val="nil"/>
          <w:bottom w:val="nil"/>
          <w:right w:val="nil"/>
          <w:between w:val="nil"/>
        </w:pBdr>
        <w:ind w:left="720"/>
        <w:jc w:val="both"/>
        <w:rPr>
          <w:rFonts w:asciiTheme="minorHAnsi" w:hAnsiTheme="minorHAnsi"/>
          <w:b/>
          <w:u w:val="single"/>
        </w:rPr>
      </w:pPr>
    </w:p>
    <w:p w:rsidR="0085571D" w:rsidRPr="00484174" w:rsidRDefault="00E96D08" w:rsidP="00484174">
      <w:pPr>
        <w:jc w:val="both"/>
        <w:rPr>
          <w:rFonts w:asciiTheme="minorHAnsi" w:hAnsiTheme="minorHAnsi"/>
          <w:b/>
        </w:rPr>
      </w:pPr>
      <w:r w:rsidRPr="00484174">
        <w:rPr>
          <w:rFonts w:asciiTheme="minorHAnsi" w:hAnsiTheme="minorHAnsi"/>
          <w:b/>
        </w:rPr>
        <w:t>CONDICIONES PARA LA PROMOCION DIRECTA:</w:t>
      </w:r>
    </w:p>
    <w:p w:rsidR="0085571D" w:rsidRPr="00484174" w:rsidRDefault="00E96D08" w:rsidP="00484174">
      <w:pPr>
        <w:jc w:val="both"/>
        <w:rPr>
          <w:rFonts w:asciiTheme="minorHAnsi" w:hAnsiTheme="minorHAnsi"/>
        </w:rPr>
      </w:pPr>
      <w:r w:rsidRPr="00484174">
        <w:rPr>
          <w:rFonts w:asciiTheme="minorHAnsi" w:hAnsiTheme="minorHAnsi"/>
        </w:rPr>
        <w:t>Para el Campo de la Práctica Docente, se deberá cumplimentar el 80% de asistencia según la cantidad de clases establecidas por calendario académico.</w:t>
      </w:r>
    </w:p>
    <w:p w:rsidR="0085571D" w:rsidRPr="00484174" w:rsidRDefault="00E96D08" w:rsidP="00484174">
      <w:pPr>
        <w:jc w:val="both"/>
        <w:rPr>
          <w:rFonts w:asciiTheme="minorHAnsi" w:hAnsiTheme="minorHAnsi"/>
        </w:rPr>
      </w:pPr>
      <w:r w:rsidRPr="00484174">
        <w:rPr>
          <w:rFonts w:asciiTheme="minorHAnsi" w:hAnsiTheme="minorHAnsi"/>
        </w:rPr>
        <w:t xml:space="preserve">El Campo de la Práctica Docente se acredita por promoción directa y con una calificación igual o mayor a 7 (siete) puntos. Por lo tanto, estas unidades curriculares se aprueban durante el transcurso de la cursada, caso contrario, se debe </w:t>
      </w:r>
      <w:proofErr w:type="spellStart"/>
      <w:r w:rsidRPr="00484174">
        <w:rPr>
          <w:rFonts w:asciiTheme="minorHAnsi" w:hAnsiTheme="minorHAnsi"/>
        </w:rPr>
        <w:t>recursar</w:t>
      </w:r>
      <w:proofErr w:type="spellEnd"/>
      <w:r w:rsidRPr="00484174">
        <w:rPr>
          <w:rFonts w:asciiTheme="minorHAnsi" w:hAnsiTheme="minorHAnsi"/>
        </w:rPr>
        <w:t>.</w:t>
      </w:r>
    </w:p>
    <w:p w:rsidR="0085571D" w:rsidRPr="00484174" w:rsidRDefault="0085571D" w:rsidP="00484174">
      <w:pPr>
        <w:jc w:val="both"/>
        <w:rPr>
          <w:rFonts w:asciiTheme="minorHAnsi" w:hAnsiTheme="minorHAnsi"/>
        </w:rPr>
      </w:pPr>
    </w:p>
    <w:p w:rsidR="0085571D" w:rsidRPr="00484174" w:rsidRDefault="00E96D08" w:rsidP="00484174">
      <w:pPr>
        <w:jc w:val="both"/>
        <w:rPr>
          <w:rFonts w:asciiTheme="minorHAnsi" w:hAnsiTheme="minorHAnsi"/>
          <w:b/>
          <w:u w:val="single"/>
        </w:rPr>
      </w:pPr>
      <w:r w:rsidRPr="00484174">
        <w:rPr>
          <w:rFonts w:asciiTheme="minorHAnsi" w:hAnsiTheme="minorHAnsi"/>
          <w:b/>
          <w:u w:val="single"/>
        </w:rPr>
        <w:t>BIBLIOGRAFÍA:</w:t>
      </w:r>
    </w:p>
    <w:p w:rsidR="00AA0504" w:rsidRPr="00484174" w:rsidRDefault="00AA0504" w:rsidP="00484174">
      <w:pPr>
        <w:jc w:val="both"/>
        <w:rPr>
          <w:rFonts w:asciiTheme="minorHAnsi" w:hAnsiTheme="minorHAnsi"/>
        </w:rPr>
      </w:pPr>
      <w:r w:rsidRPr="00484174">
        <w:rPr>
          <w:rFonts w:asciiTheme="minorHAnsi" w:hAnsiTheme="minorHAnsi"/>
        </w:rPr>
        <w:t xml:space="preserve">. </w:t>
      </w:r>
      <w:proofErr w:type="spellStart"/>
      <w:r w:rsidRPr="00484174">
        <w:rPr>
          <w:rFonts w:asciiTheme="minorHAnsi" w:hAnsiTheme="minorHAnsi"/>
        </w:rPr>
        <w:t>Aisenberg</w:t>
      </w:r>
      <w:proofErr w:type="spellEnd"/>
      <w:r w:rsidRPr="00484174">
        <w:rPr>
          <w:rFonts w:asciiTheme="minorHAnsi" w:hAnsiTheme="minorHAnsi"/>
        </w:rPr>
        <w:t xml:space="preserve"> Beatriz y Silvia </w:t>
      </w:r>
      <w:proofErr w:type="spellStart"/>
      <w:r w:rsidRPr="00484174">
        <w:rPr>
          <w:rFonts w:asciiTheme="minorHAnsi" w:hAnsiTheme="minorHAnsi"/>
        </w:rPr>
        <w:t>Alderoqui</w:t>
      </w:r>
      <w:proofErr w:type="spellEnd"/>
      <w:r w:rsidRPr="00484174">
        <w:rPr>
          <w:rFonts w:asciiTheme="minorHAnsi" w:hAnsiTheme="minorHAnsi"/>
        </w:rPr>
        <w:t xml:space="preserve"> : Didáctica de las Ciencias Sociales. Un desafío para la Geografía. Editorial Paidós 2007.</w:t>
      </w:r>
    </w:p>
    <w:p w:rsidR="0085571D" w:rsidRPr="00484174" w:rsidRDefault="00AA0504" w:rsidP="00484174">
      <w:pPr>
        <w:jc w:val="both"/>
        <w:rPr>
          <w:rFonts w:asciiTheme="minorHAnsi" w:hAnsiTheme="minorHAnsi"/>
        </w:rPr>
      </w:pPr>
      <w:r w:rsidRPr="00484174">
        <w:rPr>
          <w:rFonts w:asciiTheme="minorHAnsi" w:hAnsiTheme="minorHAnsi"/>
        </w:rPr>
        <w:t>.</w:t>
      </w:r>
      <w:proofErr w:type="spellStart"/>
      <w:r w:rsidR="00E96D08" w:rsidRPr="00484174">
        <w:rPr>
          <w:rFonts w:asciiTheme="minorHAnsi" w:hAnsiTheme="minorHAnsi"/>
        </w:rPr>
        <w:t>Alliaud</w:t>
      </w:r>
      <w:proofErr w:type="spellEnd"/>
      <w:r w:rsidR="00E96D08" w:rsidRPr="00484174">
        <w:rPr>
          <w:rFonts w:asciiTheme="minorHAnsi" w:hAnsiTheme="minorHAnsi"/>
        </w:rPr>
        <w:t>, A. (2014), El Campo de la práctica como instancia privilegiada para la transmisión</w:t>
      </w:r>
    </w:p>
    <w:p w:rsidR="0085571D" w:rsidRPr="00484174" w:rsidRDefault="00E96D08" w:rsidP="00484174">
      <w:pPr>
        <w:jc w:val="both"/>
        <w:rPr>
          <w:rFonts w:asciiTheme="minorHAnsi" w:hAnsiTheme="minorHAnsi"/>
        </w:rPr>
      </w:pPr>
      <w:r w:rsidRPr="00484174">
        <w:rPr>
          <w:rFonts w:asciiTheme="minorHAnsi" w:hAnsiTheme="minorHAnsi"/>
        </w:rPr>
        <w:t>del oficio de enseñar. Jornadas sobre el Campo de la Formación para la práctica</w:t>
      </w:r>
    </w:p>
    <w:p w:rsidR="0085571D" w:rsidRPr="00484174" w:rsidRDefault="00E96D08" w:rsidP="00484174">
      <w:pPr>
        <w:jc w:val="both"/>
        <w:rPr>
          <w:rFonts w:asciiTheme="minorHAnsi" w:hAnsiTheme="minorHAnsi"/>
        </w:rPr>
      </w:pPr>
      <w:r w:rsidRPr="00484174">
        <w:rPr>
          <w:rFonts w:asciiTheme="minorHAnsi" w:hAnsiTheme="minorHAnsi"/>
        </w:rPr>
        <w:t>Profesional-23 y 24 de octubre de 2014. INFD. Disponible en:</w:t>
      </w:r>
    </w:p>
    <w:p w:rsidR="0085571D" w:rsidRPr="00484174" w:rsidRDefault="00E96D08" w:rsidP="00484174">
      <w:pPr>
        <w:jc w:val="both"/>
        <w:rPr>
          <w:rFonts w:asciiTheme="minorHAnsi" w:hAnsiTheme="minorHAnsi"/>
        </w:rPr>
      </w:pPr>
      <w:r w:rsidRPr="00484174">
        <w:rPr>
          <w:rFonts w:asciiTheme="minorHAnsi" w:hAnsiTheme="minorHAnsi"/>
        </w:rPr>
        <w:t>http://www.dgescorrientes.net/practica/ElCampoDeLaPractica-Alliaud.pdf</w:t>
      </w:r>
    </w:p>
    <w:p w:rsidR="0085571D" w:rsidRPr="00484174" w:rsidRDefault="00AA0504" w:rsidP="00484174">
      <w:pPr>
        <w:jc w:val="both"/>
        <w:rPr>
          <w:rFonts w:asciiTheme="minorHAnsi" w:hAnsiTheme="minorHAnsi"/>
        </w:rPr>
      </w:pPr>
      <w:r w:rsidRPr="00484174">
        <w:rPr>
          <w:rFonts w:asciiTheme="minorHAnsi" w:hAnsiTheme="minorHAnsi"/>
        </w:rPr>
        <w:t>.</w:t>
      </w:r>
      <w:proofErr w:type="spellStart"/>
      <w:r w:rsidR="00E96D08" w:rsidRPr="00484174">
        <w:rPr>
          <w:rFonts w:asciiTheme="minorHAnsi" w:hAnsiTheme="minorHAnsi"/>
        </w:rPr>
        <w:t>Anijovich</w:t>
      </w:r>
      <w:proofErr w:type="spellEnd"/>
      <w:r w:rsidR="00E96D08" w:rsidRPr="00484174">
        <w:rPr>
          <w:rFonts w:asciiTheme="minorHAnsi" w:hAnsiTheme="minorHAnsi"/>
        </w:rPr>
        <w:t xml:space="preserve">, Rebeca; </w:t>
      </w:r>
      <w:proofErr w:type="spellStart"/>
      <w:r w:rsidR="00E96D08" w:rsidRPr="00484174">
        <w:rPr>
          <w:rFonts w:asciiTheme="minorHAnsi" w:hAnsiTheme="minorHAnsi"/>
        </w:rPr>
        <w:t>Cappelletti</w:t>
      </w:r>
      <w:proofErr w:type="spellEnd"/>
      <w:r w:rsidR="00E96D08" w:rsidRPr="00484174">
        <w:rPr>
          <w:rFonts w:asciiTheme="minorHAnsi" w:hAnsiTheme="minorHAnsi"/>
        </w:rPr>
        <w:t>, Graciela (</w:t>
      </w:r>
      <w:proofErr w:type="spellStart"/>
      <w:r w:rsidR="00E96D08" w:rsidRPr="00484174">
        <w:rPr>
          <w:rFonts w:asciiTheme="minorHAnsi" w:hAnsiTheme="minorHAnsi"/>
        </w:rPr>
        <w:t>comps</w:t>
      </w:r>
      <w:proofErr w:type="spellEnd"/>
      <w:r w:rsidR="00E96D08" w:rsidRPr="00484174">
        <w:rPr>
          <w:rFonts w:asciiTheme="minorHAnsi" w:hAnsiTheme="minorHAnsi"/>
        </w:rPr>
        <w:t>) (2021), Formar en práctica reflexiva,</w:t>
      </w:r>
    </w:p>
    <w:p w:rsidR="0085571D" w:rsidRPr="00484174" w:rsidRDefault="00E96D08" w:rsidP="00484174">
      <w:pPr>
        <w:jc w:val="both"/>
        <w:rPr>
          <w:rFonts w:asciiTheme="minorHAnsi" w:hAnsiTheme="minorHAnsi"/>
        </w:rPr>
      </w:pPr>
      <w:r w:rsidRPr="00484174">
        <w:rPr>
          <w:rFonts w:asciiTheme="minorHAnsi" w:hAnsiTheme="minorHAnsi"/>
        </w:rPr>
        <w:t xml:space="preserve">Buenos Aires, </w:t>
      </w:r>
      <w:proofErr w:type="spellStart"/>
      <w:r w:rsidRPr="00484174">
        <w:rPr>
          <w:rFonts w:asciiTheme="minorHAnsi" w:hAnsiTheme="minorHAnsi"/>
        </w:rPr>
        <w:t>Aique</w:t>
      </w:r>
      <w:proofErr w:type="spellEnd"/>
      <w:r w:rsidRPr="00484174">
        <w:rPr>
          <w:rFonts w:asciiTheme="minorHAnsi" w:hAnsiTheme="minorHAnsi"/>
        </w:rPr>
        <w:t>.</w:t>
      </w:r>
    </w:p>
    <w:p w:rsidR="0085571D" w:rsidRPr="00484174" w:rsidRDefault="00AA0504" w:rsidP="00484174">
      <w:pPr>
        <w:jc w:val="both"/>
        <w:rPr>
          <w:rFonts w:asciiTheme="minorHAnsi" w:hAnsiTheme="minorHAnsi"/>
        </w:rPr>
      </w:pPr>
      <w:r w:rsidRPr="00484174">
        <w:rPr>
          <w:rFonts w:asciiTheme="minorHAnsi" w:hAnsiTheme="minorHAnsi"/>
        </w:rPr>
        <w:t>.</w:t>
      </w:r>
      <w:proofErr w:type="spellStart"/>
      <w:r w:rsidR="00E96D08" w:rsidRPr="00484174">
        <w:rPr>
          <w:rFonts w:asciiTheme="minorHAnsi" w:hAnsiTheme="minorHAnsi"/>
        </w:rPr>
        <w:t>Davini</w:t>
      </w:r>
      <w:proofErr w:type="spellEnd"/>
      <w:r w:rsidR="00E96D08" w:rsidRPr="00484174">
        <w:rPr>
          <w:rFonts w:asciiTheme="minorHAnsi" w:hAnsiTheme="minorHAnsi"/>
        </w:rPr>
        <w:t>, M.C. (2015), La formación en la práctica docente, Buenos Aires, Paidós.</w:t>
      </w:r>
    </w:p>
    <w:p w:rsidR="0085571D" w:rsidRPr="00484174" w:rsidRDefault="00AA0504" w:rsidP="00484174">
      <w:pPr>
        <w:jc w:val="both"/>
        <w:rPr>
          <w:rFonts w:asciiTheme="minorHAnsi" w:hAnsiTheme="minorHAnsi"/>
        </w:rPr>
      </w:pPr>
      <w:r w:rsidRPr="00484174">
        <w:rPr>
          <w:rFonts w:asciiTheme="minorHAnsi" w:hAnsiTheme="minorHAnsi"/>
        </w:rPr>
        <w:t>.</w:t>
      </w:r>
      <w:proofErr w:type="spellStart"/>
      <w:r w:rsidR="00E96D08" w:rsidRPr="00484174">
        <w:rPr>
          <w:rFonts w:asciiTheme="minorHAnsi" w:hAnsiTheme="minorHAnsi"/>
        </w:rPr>
        <w:t>Davini</w:t>
      </w:r>
      <w:proofErr w:type="spellEnd"/>
      <w:r w:rsidR="00E96D08" w:rsidRPr="00484174">
        <w:rPr>
          <w:rFonts w:asciiTheme="minorHAnsi" w:hAnsiTheme="minorHAnsi"/>
        </w:rPr>
        <w:t>, M. C. (2002), “De aprendices a maestros” Enseñar y aprender a enseñar.</w:t>
      </w:r>
    </w:p>
    <w:p w:rsidR="0085571D" w:rsidRPr="00484174" w:rsidRDefault="00E96D08" w:rsidP="00484174">
      <w:pPr>
        <w:jc w:val="both"/>
        <w:rPr>
          <w:rFonts w:asciiTheme="minorHAnsi" w:hAnsiTheme="minorHAnsi"/>
        </w:rPr>
      </w:pPr>
      <w:r w:rsidRPr="00484174">
        <w:rPr>
          <w:rFonts w:asciiTheme="minorHAnsi" w:hAnsiTheme="minorHAnsi"/>
        </w:rPr>
        <w:t xml:space="preserve">Educación </w:t>
      </w:r>
      <w:proofErr w:type="spellStart"/>
      <w:r w:rsidRPr="00484174">
        <w:rPr>
          <w:rFonts w:asciiTheme="minorHAnsi" w:hAnsiTheme="minorHAnsi"/>
        </w:rPr>
        <w:t>Papers</w:t>
      </w:r>
      <w:proofErr w:type="spellEnd"/>
      <w:r w:rsidRPr="00484174">
        <w:rPr>
          <w:rFonts w:asciiTheme="minorHAnsi" w:hAnsiTheme="minorHAnsi"/>
        </w:rPr>
        <w:t xml:space="preserve"> Editores, Buenos Aires.</w:t>
      </w:r>
    </w:p>
    <w:p w:rsidR="0085571D" w:rsidRPr="00484174" w:rsidRDefault="00E96D08" w:rsidP="00484174">
      <w:pPr>
        <w:jc w:val="both"/>
        <w:rPr>
          <w:rFonts w:asciiTheme="minorHAnsi" w:hAnsiTheme="minorHAnsi"/>
        </w:rPr>
      </w:pPr>
      <w:proofErr w:type="spellStart"/>
      <w:r w:rsidRPr="00484174">
        <w:rPr>
          <w:rFonts w:asciiTheme="minorHAnsi" w:hAnsiTheme="minorHAnsi"/>
        </w:rPr>
        <w:t>DGCyE</w:t>
      </w:r>
      <w:proofErr w:type="spellEnd"/>
      <w:r w:rsidRPr="00484174">
        <w:rPr>
          <w:rFonts w:asciiTheme="minorHAnsi" w:hAnsiTheme="minorHAnsi"/>
        </w:rPr>
        <w:t>, DPES (2021), Comunicación Conjunta N°6/21: “El Campo de la práctica:</w:t>
      </w:r>
    </w:p>
    <w:p w:rsidR="0085571D" w:rsidRPr="00484174" w:rsidRDefault="00E96D08" w:rsidP="00484174">
      <w:pPr>
        <w:jc w:val="both"/>
        <w:rPr>
          <w:rFonts w:asciiTheme="minorHAnsi" w:hAnsiTheme="minorHAnsi"/>
        </w:rPr>
      </w:pPr>
      <w:r w:rsidRPr="00484174">
        <w:rPr>
          <w:rFonts w:asciiTheme="minorHAnsi" w:hAnsiTheme="minorHAnsi"/>
        </w:rPr>
        <w:t>continuidades y propuestas para la formación docente”, Prov. Buenos Aires.</w:t>
      </w:r>
    </w:p>
    <w:p w:rsidR="0085571D" w:rsidRPr="00484174" w:rsidRDefault="00E96D08" w:rsidP="00484174">
      <w:pPr>
        <w:jc w:val="both"/>
        <w:rPr>
          <w:rFonts w:asciiTheme="minorHAnsi" w:hAnsiTheme="minorHAnsi"/>
        </w:rPr>
      </w:pPr>
      <w:r w:rsidRPr="00484174">
        <w:rPr>
          <w:rFonts w:asciiTheme="minorHAnsi" w:hAnsiTheme="minorHAnsi"/>
        </w:rPr>
        <w:t>Disponible en:</w:t>
      </w:r>
    </w:p>
    <w:p w:rsidR="0085571D" w:rsidRPr="00484174" w:rsidRDefault="00E96D08" w:rsidP="00484174">
      <w:pPr>
        <w:jc w:val="both"/>
        <w:rPr>
          <w:rFonts w:asciiTheme="minorHAnsi" w:hAnsiTheme="minorHAnsi"/>
        </w:rPr>
      </w:pPr>
      <w:r w:rsidRPr="00484174">
        <w:rPr>
          <w:rFonts w:asciiTheme="minorHAnsi" w:hAnsiTheme="minorHAnsi"/>
        </w:rPr>
        <w:t>https://abc.gob.ar/secretarias/areas/subsecretaria-de-educacion/educacionsuperior/educacion-superior/atr</w:t>
      </w:r>
    </w:p>
    <w:p w:rsidR="0085571D" w:rsidRPr="00484174" w:rsidRDefault="00AA0504" w:rsidP="00484174">
      <w:pPr>
        <w:jc w:val="both"/>
        <w:rPr>
          <w:rFonts w:asciiTheme="minorHAnsi" w:hAnsiTheme="minorHAnsi"/>
        </w:rPr>
      </w:pPr>
      <w:r w:rsidRPr="00484174">
        <w:rPr>
          <w:rFonts w:asciiTheme="minorHAnsi" w:hAnsiTheme="minorHAnsi"/>
        </w:rPr>
        <w:t>.</w:t>
      </w:r>
      <w:r w:rsidR="00E96D08" w:rsidRPr="00484174">
        <w:rPr>
          <w:rFonts w:asciiTheme="minorHAnsi" w:hAnsiTheme="minorHAnsi"/>
        </w:rPr>
        <w:t xml:space="preserve">Domingo </w:t>
      </w:r>
      <w:proofErr w:type="spellStart"/>
      <w:r w:rsidR="00E96D08" w:rsidRPr="00484174">
        <w:rPr>
          <w:rFonts w:asciiTheme="minorHAnsi" w:hAnsiTheme="minorHAnsi"/>
        </w:rPr>
        <w:t>Roget</w:t>
      </w:r>
      <w:proofErr w:type="spellEnd"/>
      <w:r w:rsidR="00E96D08" w:rsidRPr="00484174">
        <w:rPr>
          <w:rFonts w:asciiTheme="minorHAnsi" w:hAnsiTheme="minorHAnsi"/>
        </w:rPr>
        <w:t xml:space="preserve">, A; </w:t>
      </w:r>
      <w:proofErr w:type="spellStart"/>
      <w:r w:rsidR="00E96D08" w:rsidRPr="00484174">
        <w:rPr>
          <w:rFonts w:asciiTheme="minorHAnsi" w:hAnsiTheme="minorHAnsi"/>
        </w:rPr>
        <w:t>Anijovich</w:t>
      </w:r>
      <w:proofErr w:type="spellEnd"/>
      <w:r w:rsidR="00E96D08" w:rsidRPr="00484174">
        <w:rPr>
          <w:rFonts w:asciiTheme="minorHAnsi" w:hAnsiTheme="minorHAnsi"/>
        </w:rPr>
        <w:t>, R. (2017), Práctica reflexiva: escenarios y horizontes.</w:t>
      </w:r>
    </w:p>
    <w:p w:rsidR="0085571D" w:rsidRPr="00484174" w:rsidRDefault="00E96D08" w:rsidP="00484174">
      <w:pPr>
        <w:jc w:val="both"/>
        <w:rPr>
          <w:rFonts w:asciiTheme="minorHAnsi" w:hAnsiTheme="minorHAnsi"/>
        </w:rPr>
      </w:pPr>
      <w:r w:rsidRPr="00484174">
        <w:rPr>
          <w:rFonts w:asciiTheme="minorHAnsi" w:hAnsiTheme="minorHAnsi"/>
        </w:rPr>
        <w:t xml:space="preserve">Avances en el contexto internacional. Buenos Aires, </w:t>
      </w:r>
      <w:proofErr w:type="spellStart"/>
      <w:r w:rsidRPr="00484174">
        <w:rPr>
          <w:rFonts w:asciiTheme="minorHAnsi" w:hAnsiTheme="minorHAnsi"/>
        </w:rPr>
        <w:t>Aique</w:t>
      </w:r>
      <w:proofErr w:type="spellEnd"/>
      <w:r w:rsidRPr="00484174">
        <w:rPr>
          <w:rFonts w:asciiTheme="minorHAnsi" w:hAnsiTheme="minorHAnsi"/>
        </w:rPr>
        <w:t>.</w:t>
      </w:r>
    </w:p>
    <w:p w:rsidR="0085571D" w:rsidRPr="00484174" w:rsidRDefault="00AA0504" w:rsidP="00484174">
      <w:pPr>
        <w:jc w:val="both"/>
        <w:rPr>
          <w:rFonts w:asciiTheme="minorHAnsi" w:hAnsiTheme="minorHAnsi"/>
        </w:rPr>
      </w:pPr>
      <w:r w:rsidRPr="00484174">
        <w:rPr>
          <w:rFonts w:asciiTheme="minorHAnsi" w:hAnsiTheme="minorHAnsi"/>
        </w:rPr>
        <w:t>.</w:t>
      </w:r>
      <w:proofErr w:type="spellStart"/>
      <w:r w:rsidR="00E96D08" w:rsidRPr="00484174">
        <w:rPr>
          <w:rFonts w:asciiTheme="minorHAnsi" w:hAnsiTheme="minorHAnsi"/>
        </w:rPr>
        <w:t>Edelstein</w:t>
      </w:r>
      <w:proofErr w:type="spellEnd"/>
      <w:r w:rsidR="00E96D08" w:rsidRPr="00484174">
        <w:rPr>
          <w:rFonts w:asciiTheme="minorHAnsi" w:hAnsiTheme="minorHAnsi"/>
        </w:rPr>
        <w:t>, G. (2011), Formar y formarse en la enseñanza, Buenos Aires, Paidós.</w:t>
      </w:r>
    </w:p>
    <w:p w:rsidR="00AA0504" w:rsidRPr="00484174" w:rsidRDefault="00AA0504" w:rsidP="00484174">
      <w:pPr>
        <w:jc w:val="both"/>
        <w:rPr>
          <w:rFonts w:asciiTheme="minorHAnsi" w:hAnsiTheme="minorHAnsi"/>
        </w:rPr>
      </w:pPr>
      <w:r w:rsidRPr="00484174">
        <w:rPr>
          <w:rFonts w:asciiTheme="minorHAnsi" w:hAnsiTheme="minorHAnsi"/>
        </w:rPr>
        <w:lastRenderedPageBreak/>
        <w:t xml:space="preserve">. </w:t>
      </w:r>
      <w:proofErr w:type="spellStart"/>
      <w:r w:rsidRPr="00484174">
        <w:rPr>
          <w:rFonts w:asciiTheme="minorHAnsi" w:hAnsiTheme="minorHAnsi"/>
        </w:rPr>
        <w:t>Fernadez</w:t>
      </w:r>
      <w:proofErr w:type="spellEnd"/>
      <w:r w:rsidRPr="00484174">
        <w:rPr>
          <w:rFonts w:asciiTheme="minorHAnsi" w:hAnsiTheme="minorHAnsi"/>
        </w:rPr>
        <w:t xml:space="preserve"> Caso María y Raquel </w:t>
      </w:r>
      <w:proofErr w:type="spellStart"/>
      <w:r w:rsidRPr="00484174">
        <w:rPr>
          <w:rFonts w:asciiTheme="minorHAnsi" w:hAnsiTheme="minorHAnsi"/>
        </w:rPr>
        <w:t>Gurevich</w:t>
      </w:r>
      <w:proofErr w:type="spellEnd"/>
      <w:r w:rsidRPr="00484174">
        <w:rPr>
          <w:rFonts w:asciiTheme="minorHAnsi" w:hAnsiTheme="minorHAnsi"/>
        </w:rPr>
        <w:t xml:space="preserve">: Geografía Nuevos Temas y Preguntas. Un temario para su enseñanza. Editorial </w:t>
      </w:r>
      <w:proofErr w:type="spellStart"/>
      <w:r w:rsidRPr="00484174">
        <w:rPr>
          <w:rFonts w:asciiTheme="minorHAnsi" w:hAnsiTheme="minorHAnsi"/>
        </w:rPr>
        <w:t>Biblos</w:t>
      </w:r>
      <w:proofErr w:type="spellEnd"/>
      <w:r w:rsidRPr="00484174">
        <w:rPr>
          <w:rFonts w:asciiTheme="minorHAnsi" w:hAnsiTheme="minorHAnsi"/>
        </w:rPr>
        <w:t xml:space="preserve"> 2010</w:t>
      </w:r>
    </w:p>
    <w:p w:rsidR="0085571D" w:rsidRDefault="0085571D"/>
    <w:p w:rsidR="00A577A1" w:rsidRDefault="00D05F0F" w:rsidP="00A577A1">
      <w:r>
        <w:t xml:space="preserve">  </w:t>
      </w:r>
    </w:p>
    <w:p w:rsidR="00D05F0F" w:rsidRDefault="00D05F0F" w:rsidP="00A577A1"/>
    <w:p w:rsidR="00D05F0F" w:rsidRDefault="00D05F0F" w:rsidP="00A577A1"/>
    <w:p w:rsidR="00A577A1" w:rsidRDefault="00A577A1" w:rsidP="00A577A1"/>
    <w:p w:rsidR="00A577A1" w:rsidRDefault="00A577A1" w:rsidP="00A577A1"/>
    <w:p w:rsidR="00A577A1" w:rsidRDefault="00A577A1" w:rsidP="00A577A1"/>
    <w:p w:rsidR="00A577A1" w:rsidRDefault="00A577A1" w:rsidP="00A577A1"/>
    <w:p w:rsidR="00A577A1" w:rsidRDefault="00A577A1" w:rsidP="00A577A1"/>
    <w:p w:rsidR="00A577A1" w:rsidRDefault="00A577A1" w:rsidP="00A577A1">
      <w:pPr>
        <w:rPr>
          <w:color w:val="FF0000"/>
          <w:sz w:val="24"/>
          <w:szCs w:val="24"/>
        </w:rPr>
      </w:pPr>
    </w:p>
    <w:sectPr w:rsidR="00A577A1">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11D" w:rsidRDefault="00E0511D" w:rsidP="00484174">
      <w:pPr>
        <w:spacing w:after="0" w:line="240" w:lineRule="auto"/>
      </w:pPr>
      <w:r>
        <w:separator/>
      </w:r>
    </w:p>
  </w:endnote>
  <w:endnote w:type="continuationSeparator" w:id="0">
    <w:p w:rsidR="00E0511D" w:rsidRDefault="00E0511D" w:rsidP="0048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11D" w:rsidRDefault="00E0511D" w:rsidP="00484174">
      <w:pPr>
        <w:spacing w:after="0" w:line="240" w:lineRule="auto"/>
      </w:pPr>
      <w:r>
        <w:separator/>
      </w:r>
    </w:p>
  </w:footnote>
  <w:footnote w:type="continuationSeparator" w:id="0">
    <w:p w:rsidR="00E0511D" w:rsidRDefault="00E0511D" w:rsidP="00484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74" w:rsidRDefault="00484174" w:rsidP="00484174">
    <w:pPr>
      <w:pStyle w:val="Encabezad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0167"/>
    <w:multiLevelType w:val="hybridMultilevel"/>
    <w:tmpl w:val="05C019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C803CD7"/>
    <w:multiLevelType w:val="hybridMultilevel"/>
    <w:tmpl w:val="60FC0082"/>
    <w:lvl w:ilvl="0" w:tplc="9584788E">
      <w:start w:val="1"/>
      <w:numFmt w:val="decimal"/>
      <w:lvlText w:val="%1)"/>
      <w:lvlJc w:val="left"/>
      <w:pPr>
        <w:ind w:left="1080" w:hanging="360"/>
      </w:pPr>
      <w:rPr>
        <w:rFonts w:hint="default"/>
        <w:sz w:val="22"/>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1DA32A0A"/>
    <w:multiLevelType w:val="multilevel"/>
    <w:tmpl w:val="04CE94B6"/>
    <w:lvl w:ilvl="0">
      <w:start w:val="1"/>
      <w:numFmt w:val="decimal"/>
      <w:lvlText w:val="%1."/>
      <w:lvlJc w:val="left"/>
      <w:pPr>
        <w:ind w:left="720"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584" w:hanging="1440"/>
      </w:pPr>
    </w:lvl>
  </w:abstractNum>
  <w:abstractNum w:abstractNumId="3" w15:restartNumberingAfterBreak="0">
    <w:nsid w:val="267C13A6"/>
    <w:multiLevelType w:val="hybridMultilevel"/>
    <w:tmpl w:val="E4226C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2C86CD8"/>
    <w:multiLevelType w:val="hybridMultilevel"/>
    <w:tmpl w:val="E196CC6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B0570FE"/>
    <w:multiLevelType w:val="hybridMultilevel"/>
    <w:tmpl w:val="28ACA94E"/>
    <w:lvl w:ilvl="0" w:tplc="9584788E">
      <w:start w:val="1"/>
      <w:numFmt w:val="decimal"/>
      <w:lvlText w:val="%1)"/>
      <w:lvlJc w:val="left"/>
      <w:pPr>
        <w:ind w:left="1080" w:hanging="360"/>
      </w:pPr>
      <w:rPr>
        <w:rFonts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E6C660F"/>
    <w:multiLevelType w:val="multilevel"/>
    <w:tmpl w:val="1124E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060287"/>
    <w:multiLevelType w:val="multilevel"/>
    <w:tmpl w:val="3502F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2173D7"/>
    <w:multiLevelType w:val="hybridMultilevel"/>
    <w:tmpl w:val="95684E4E"/>
    <w:lvl w:ilvl="0" w:tplc="9584788E">
      <w:start w:val="1"/>
      <w:numFmt w:val="decimal"/>
      <w:lvlText w:val="%1)"/>
      <w:lvlJc w:val="left"/>
      <w:pPr>
        <w:ind w:left="1080" w:hanging="360"/>
      </w:pPr>
      <w:rPr>
        <w:rFonts w:hint="default"/>
        <w:sz w:val="22"/>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CAD7B3A"/>
    <w:multiLevelType w:val="hybridMultilevel"/>
    <w:tmpl w:val="86143A0A"/>
    <w:lvl w:ilvl="0" w:tplc="9584788E">
      <w:start w:val="1"/>
      <w:numFmt w:val="decimal"/>
      <w:lvlText w:val="%1)"/>
      <w:lvlJc w:val="left"/>
      <w:pPr>
        <w:ind w:left="1080" w:hanging="360"/>
      </w:pPr>
      <w:rPr>
        <w:rFonts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F40486D"/>
    <w:multiLevelType w:val="hybridMultilevel"/>
    <w:tmpl w:val="0E30CDF2"/>
    <w:lvl w:ilvl="0" w:tplc="E8FED85E">
      <w:start w:val="1"/>
      <w:numFmt w:val="upperLetter"/>
      <w:lvlText w:val="%1)"/>
      <w:lvlJc w:val="left"/>
      <w:pPr>
        <w:ind w:left="1068" w:hanging="360"/>
      </w:pPr>
      <w:rPr>
        <w:rFonts w:hint="default"/>
        <w:color w:val="000000"/>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1" w15:restartNumberingAfterBreak="0">
    <w:nsid w:val="79784B62"/>
    <w:multiLevelType w:val="hybridMultilevel"/>
    <w:tmpl w:val="5C6AC0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860685"/>
    <w:multiLevelType w:val="hybridMultilevel"/>
    <w:tmpl w:val="A0403A52"/>
    <w:lvl w:ilvl="0" w:tplc="9584788E">
      <w:start w:val="1"/>
      <w:numFmt w:val="decimal"/>
      <w:lvlText w:val="%1)"/>
      <w:lvlJc w:val="left"/>
      <w:pPr>
        <w:ind w:left="1080" w:hanging="360"/>
      </w:pPr>
      <w:rPr>
        <w:rFonts w:hint="default"/>
        <w:sz w:val="22"/>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3"/>
  </w:num>
  <w:num w:numId="5">
    <w:abstractNumId w:val="4"/>
  </w:num>
  <w:num w:numId="6">
    <w:abstractNumId w:val="0"/>
  </w:num>
  <w:num w:numId="7">
    <w:abstractNumId w:val="1"/>
  </w:num>
  <w:num w:numId="8">
    <w:abstractNumId w:val="9"/>
  </w:num>
  <w:num w:numId="9">
    <w:abstractNumId w:val="5"/>
  </w:num>
  <w:num w:numId="10">
    <w:abstractNumId w:val="8"/>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1D"/>
    <w:rsid w:val="00131D2F"/>
    <w:rsid w:val="001E7148"/>
    <w:rsid w:val="00216540"/>
    <w:rsid w:val="00484174"/>
    <w:rsid w:val="00682755"/>
    <w:rsid w:val="007134F0"/>
    <w:rsid w:val="0085571D"/>
    <w:rsid w:val="00A577A1"/>
    <w:rsid w:val="00AA0504"/>
    <w:rsid w:val="00B31DB8"/>
    <w:rsid w:val="00C23255"/>
    <w:rsid w:val="00CA1CDA"/>
    <w:rsid w:val="00D05F0F"/>
    <w:rsid w:val="00D35860"/>
    <w:rsid w:val="00DE797F"/>
    <w:rsid w:val="00E0511D"/>
    <w:rsid w:val="00E14970"/>
    <w:rsid w:val="00E959D1"/>
    <w:rsid w:val="00E96D08"/>
    <w:rsid w:val="00FF05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55AAE-22DC-4535-A1BC-EEF1A031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557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758E"/>
    <w:rPr>
      <w:rFonts w:ascii="Tahoma" w:hAnsi="Tahoma" w:cs="Tahoma"/>
      <w:sz w:val="16"/>
      <w:szCs w:val="16"/>
    </w:rPr>
  </w:style>
  <w:style w:type="paragraph" w:styleId="Prrafodelista">
    <w:name w:val="List Paragraph"/>
    <w:basedOn w:val="Normal"/>
    <w:uiPriority w:val="34"/>
    <w:qFormat/>
    <w:rsid w:val="005A376B"/>
    <w:pPr>
      <w:ind w:left="720"/>
      <w:contextualSpacing/>
    </w:pPr>
  </w:style>
  <w:style w:type="character" w:styleId="Textoennegrita">
    <w:name w:val="Strong"/>
    <w:basedOn w:val="Fuentedeprrafopredeter"/>
    <w:uiPriority w:val="22"/>
    <w:qFormat/>
    <w:rsid w:val="00A66D9E"/>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841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4174"/>
  </w:style>
  <w:style w:type="paragraph" w:styleId="Piedepgina">
    <w:name w:val="footer"/>
    <w:basedOn w:val="Normal"/>
    <w:link w:val="PiedepginaCar"/>
    <w:uiPriority w:val="99"/>
    <w:unhideWhenUsed/>
    <w:rsid w:val="004841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37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FO9k8MnY36IxXRe428x0pLrWg==">CgMxLjAyDmguN2dkMWN4dGZsdndlMg5oLmY4bnZ2dXFtMmwyZDIOaC43Zm1obnlybzQ5cms4AHIhMUtKd0J5SDdwX0pucDF5SjZDSmo2NGJvMU4xWFpJdzkt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3223</Words>
  <Characters>18376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Alumno</cp:lastModifiedBy>
  <cp:revision>2</cp:revision>
  <dcterms:created xsi:type="dcterms:W3CDTF">2025-08-14T23:42:00Z</dcterms:created>
  <dcterms:modified xsi:type="dcterms:W3CDTF">2025-08-14T23:42:00Z</dcterms:modified>
</cp:coreProperties>
</file>